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AF91A9" w14:textId="38134496" w:rsidR="00EA6932" w:rsidRDefault="00C75223" w:rsidP="009277C8">
      <w:pPr>
        <w:autoSpaceDE w:val="0"/>
        <w:autoSpaceDN w:val="0"/>
        <w:adjustRightInd w:val="0"/>
        <w:jc w:val="center"/>
        <w:rPr>
          <w:rFonts w:ascii="Helvetica-Bold" w:hAnsi="Helvetica-Bold" w:cs="Helvetica-Bold"/>
          <w:b/>
          <w:bCs/>
          <w:color w:val="EC5205"/>
          <w:sz w:val="32"/>
          <w:szCs w:val="32"/>
          <w:lang w:eastAsia="es-ES"/>
        </w:rPr>
      </w:pPr>
      <w:r>
        <w:rPr>
          <w:rFonts w:ascii="Helvetica-Bold" w:hAnsi="Helvetica-Bold" w:cs="Helvetica-Bold"/>
          <w:b/>
          <w:bCs/>
          <w:color w:val="EC5205"/>
          <w:sz w:val="32"/>
          <w:szCs w:val="32"/>
          <w:lang w:eastAsia="es-ES"/>
        </w:rPr>
        <w:t>Tema 2</w:t>
      </w:r>
      <w:r w:rsidR="0056495D">
        <w:rPr>
          <w:rFonts w:ascii="Helvetica-Bold" w:hAnsi="Helvetica-Bold" w:cs="Helvetica-Bold"/>
          <w:b/>
          <w:bCs/>
          <w:color w:val="EC5205"/>
          <w:sz w:val="32"/>
          <w:szCs w:val="32"/>
          <w:lang w:eastAsia="es-ES"/>
        </w:rPr>
        <w:t xml:space="preserve">. </w:t>
      </w:r>
      <w:proofErr w:type="spellStart"/>
      <w:r>
        <w:rPr>
          <w:rFonts w:ascii="Helvetica-Bold" w:hAnsi="Helvetica-Bold" w:cs="Helvetica-Bold"/>
          <w:b/>
          <w:bCs/>
          <w:color w:val="EC5205"/>
          <w:sz w:val="32"/>
          <w:szCs w:val="32"/>
          <w:lang w:eastAsia="es-ES"/>
        </w:rPr>
        <w:t>Sketching</w:t>
      </w:r>
      <w:proofErr w:type="spellEnd"/>
      <w:r>
        <w:rPr>
          <w:rFonts w:ascii="Helvetica-Bold" w:hAnsi="Helvetica-Bold" w:cs="Helvetica-Bold"/>
          <w:b/>
          <w:bCs/>
          <w:color w:val="EC5205"/>
          <w:sz w:val="32"/>
          <w:szCs w:val="32"/>
          <w:lang w:eastAsia="es-ES"/>
        </w:rPr>
        <w:t xml:space="preserve"> y creatividad narrativa</w:t>
      </w:r>
    </w:p>
    <w:p w14:paraId="7573C4CD" w14:textId="77777777" w:rsidR="00EA6932" w:rsidRDefault="00EA6932" w:rsidP="009277C8">
      <w:pPr>
        <w:autoSpaceDE w:val="0"/>
        <w:autoSpaceDN w:val="0"/>
        <w:adjustRightInd w:val="0"/>
        <w:jc w:val="center"/>
        <w:rPr>
          <w:rFonts w:ascii="Helvetica-Bold" w:hAnsi="Helvetica-Bold" w:cs="Helvetica-Bold"/>
          <w:b/>
          <w:bCs/>
          <w:color w:val="EC5205"/>
          <w:sz w:val="32"/>
          <w:szCs w:val="32"/>
          <w:lang w:eastAsia="es-ES"/>
        </w:rPr>
      </w:pPr>
    </w:p>
    <w:p w14:paraId="7551E674" w14:textId="1DFD217A" w:rsidR="00EA6932" w:rsidRDefault="00A803D2" w:rsidP="009277C8">
      <w:pPr>
        <w:autoSpaceDE w:val="0"/>
        <w:autoSpaceDN w:val="0"/>
        <w:adjustRightInd w:val="0"/>
        <w:jc w:val="center"/>
        <w:rPr>
          <w:rFonts w:ascii="Helvetica-Bold" w:hAnsi="Helvetica-Bold" w:cs="Helvetica-Bold"/>
          <w:b/>
          <w:bCs/>
          <w:color w:val="000000"/>
          <w:sz w:val="32"/>
          <w:szCs w:val="32"/>
          <w:lang w:eastAsia="es-ES"/>
        </w:rPr>
      </w:pPr>
      <w:r>
        <w:rPr>
          <w:rFonts w:ascii="Helvetica-Bold" w:hAnsi="Helvetica-Bold" w:cs="Helvetica-Bold"/>
          <w:b/>
          <w:bCs/>
          <w:color w:val="000000"/>
          <w:sz w:val="32"/>
          <w:szCs w:val="32"/>
          <w:lang w:eastAsia="es-ES"/>
        </w:rPr>
        <w:t>ACTIVIDAD 2</w:t>
      </w:r>
      <w:r w:rsidR="0056495D">
        <w:rPr>
          <w:rFonts w:ascii="Helvetica-Bold" w:hAnsi="Helvetica-Bold" w:cs="Helvetica-Bold"/>
          <w:b/>
          <w:bCs/>
          <w:color w:val="000000"/>
          <w:sz w:val="32"/>
          <w:szCs w:val="32"/>
          <w:lang w:eastAsia="es-ES"/>
        </w:rPr>
        <w:t xml:space="preserve">. </w:t>
      </w:r>
      <w:r>
        <w:rPr>
          <w:rFonts w:ascii="Helvetica-Bold" w:hAnsi="Helvetica-Bold" w:cs="Helvetica-Bold"/>
          <w:b/>
          <w:bCs/>
          <w:color w:val="000000"/>
          <w:sz w:val="32"/>
          <w:szCs w:val="32"/>
          <w:lang w:eastAsia="es-ES"/>
        </w:rPr>
        <w:t>TU PRIMER SKETCHNOTE</w:t>
      </w:r>
    </w:p>
    <w:p w14:paraId="6202E540" w14:textId="77777777" w:rsidR="00EA6932" w:rsidRDefault="00EA6932" w:rsidP="00EA6932">
      <w:pPr>
        <w:autoSpaceDE w:val="0"/>
        <w:autoSpaceDN w:val="0"/>
        <w:adjustRightInd w:val="0"/>
        <w:rPr>
          <w:rFonts w:ascii="Helvetica-Bold" w:hAnsi="Helvetica-Bold" w:cs="Helvetica-Bold"/>
          <w:b/>
          <w:bCs/>
          <w:color w:val="EC5205"/>
          <w:sz w:val="32"/>
          <w:szCs w:val="32"/>
          <w:lang w:eastAsia="es-ES"/>
        </w:rPr>
      </w:pPr>
    </w:p>
    <w:p w14:paraId="2421C4DC"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p>
    <w:p w14:paraId="3E89E205"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r>
        <w:rPr>
          <w:rFonts w:ascii="Helvetica-Bold" w:hAnsi="Helvetica-Bold" w:cs="Helvetica-Bold"/>
          <w:b/>
          <w:bCs/>
          <w:color w:val="FF0000"/>
          <w:sz w:val="24"/>
          <w:szCs w:val="24"/>
          <w:lang w:eastAsia="es-ES"/>
        </w:rPr>
        <w:t>Enunciado</w:t>
      </w:r>
    </w:p>
    <w:p w14:paraId="4AB0B933"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p>
    <w:p w14:paraId="78BDBC21" w14:textId="136C2385" w:rsidR="0099728A" w:rsidRPr="00A803D2" w:rsidRDefault="00A803D2" w:rsidP="00EA6932">
      <w:pPr>
        <w:autoSpaceDE w:val="0"/>
        <w:autoSpaceDN w:val="0"/>
        <w:adjustRightInd w:val="0"/>
        <w:rPr>
          <w:rFonts w:ascii="TTE1AD81B8t00" w:hAnsi="TTE1AD81B8t00" w:cs="TTE1AD81B8t00"/>
          <w:i/>
          <w:color w:val="000000"/>
          <w:lang w:eastAsia="es-ES"/>
        </w:rPr>
      </w:pPr>
      <w:r>
        <w:rPr>
          <w:rFonts w:ascii="TTE1AD81B8t00" w:hAnsi="TTE1AD81B8t00" w:cs="TTE1AD81B8t00"/>
          <w:color w:val="000000"/>
          <w:lang w:eastAsia="es-ES"/>
        </w:rPr>
        <w:t xml:space="preserve">Tu primer </w:t>
      </w:r>
      <w:proofErr w:type="spellStart"/>
      <w:r>
        <w:rPr>
          <w:rFonts w:ascii="TTE1AD81B8t00" w:hAnsi="TTE1AD81B8t00" w:cs="TTE1AD81B8t00"/>
          <w:i/>
          <w:color w:val="000000"/>
          <w:lang w:eastAsia="es-ES"/>
        </w:rPr>
        <w:t>sketchnote</w:t>
      </w:r>
      <w:proofErr w:type="spellEnd"/>
    </w:p>
    <w:p w14:paraId="21E73FB1"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p>
    <w:p w14:paraId="3F832CF6"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r>
        <w:rPr>
          <w:rFonts w:ascii="Helvetica-Bold" w:hAnsi="Helvetica-Bold" w:cs="Helvetica-Bold"/>
          <w:b/>
          <w:bCs/>
          <w:color w:val="FF0000"/>
          <w:sz w:val="24"/>
          <w:szCs w:val="24"/>
          <w:lang w:eastAsia="es-ES"/>
        </w:rPr>
        <w:t>Objetivos</w:t>
      </w:r>
    </w:p>
    <w:p w14:paraId="2660B408"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p>
    <w:p w14:paraId="66E76880" w14:textId="4D6C0E32" w:rsidR="0099728A" w:rsidRDefault="00A803D2" w:rsidP="0099728A">
      <w:pPr>
        <w:autoSpaceDE w:val="0"/>
        <w:autoSpaceDN w:val="0"/>
        <w:adjustRightInd w:val="0"/>
        <w:rPr>
          <w:rFonts w:ascii="TTE1AD81B8t00" w:hAnsi="TTE1AD81B8t00" w:cs="TTE1AD81B8t00"/>
          <w:color w:val="000000"/>
          <w:lang w:eastAsia="es-ES"/>
        </w:rPr>
      </w:pPr>
      <w:r>
        <w:rPr>
          <w:rFonts w:ascii="TTE1AD81B8t00" w:hAnsi="TTE1AD81B8t00" w:cs="TTE1AD81B8t00"/>
          <w:color w:val="000000"/>
          <w:lang w:eastAsia="es-ES"/>
        </w:rPr>
        <w:t xml:space="preserve">Realizar el primer </w:t>
      </w:r>
      <w:proofErr w:type="spellStart"/>
      <w:r>
        <w:rPr>
          <w:rFonts w:ascii="TTE1AD81B8t00" w:hAnsi="TTE1AD81B8t00" w:cs="TTE1AD81B8t00"/>
          <w:i/>
          <w:color w:val="000000"/>
          <w:lang w:eastAsia="es-ES"/>
        </w:rPr>
        <w:t>sketchnote</w:t>
      </w:r>
      <w:proofErr w:type="spellEnd"/>
      <w:r>
        <w:rPr>
          <w:rFonts w:ascii="TTE1AD81B8t00" w:hAnsi="TTE1AD81B8t00" w:cs="TTE1AD81B8t00"/>
          <w:i/>
          <w:color w:val="000000"/>
          <w:lang w:eastAsia="es-ES"/>
        </w:rPr>
        <w:t xml:space="preserve"> </w:t>
      </w:r>
      <w:r>
        <w:rPr>
          <w:rFonts w:ascii="TTE1AD81B8t00" w:hAnsi="TTE1AD81B8t00" w:cs="TTE1AD81B8t00"/>
          <w:color w:val="000000"/>
          <w:lang w:eastAsia="es-ES"/>
        </w:rPr>
        <w:t>con lo aprendido sobre las técnicas de pensamiento visual</w:t>
      </w:r>
      <w:r w:rsidR="0056495D">
        <w:rPr>
          <w:rFonts w:ascii="TTE1AD81B8t00" w:hAnsi="TTE1AD81B8t00" w:cs="TTE1AD81B8t00"/>
          <w:color w:val="000000"/>
          <w:lang w:eastAsia="es-ES"/>
        </w:rPr>
        <w:t>.</w:t>
      </w:r>
    </w:p>
    <w:p w14:paraId="56A0EF49"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p>
    <w:p w14:paraId="770895DD" w14:textId="77777777" w:rsidR="0099728A" w:rsidRDefault="0099728A" w:rsidP="0099728A">
      <w:pPr>
        <w:autoSpaceDE w:val="0"/>
        <w:autoSpaceDN w:val="0"/>
        <w:adjustRightInd w:val="0"/>
        <w:rPr>
          <w:rFonts w:ascii="Helvetica-Bold" w:hAnsi="Helvetica-Bold" w:cs="Helvetica-Bold"/>
          <w:b/>
          <w:bCs/>
          <w:color w:val="FF0000"/>
          <w:sz w:val="24"/>
          <w:szCs w:val="24"/>
          <w:lang w:eastAsia="es-ES"/>
        </w:rPr>
      </w:pPr>
      <w:r>
        <w:rPr>
          <w:rFonts w:ascii="Helvetica-Bold" w:hAnsi="Helvetica-Bold" w:cs="Helvetica-Bold"/>
          <w:b/>
          <w:bCs/>
          <w:color w:val="FF0000"/>
          <w:sz w:val="24"/>
          <w:szCs w:val="24"/>
          <w:lang w:eastAsia="es-ES"/>
        </w:rPr>
        <w:t>Instrucciones/ pistas para su realización</w:t>
      </w:r>
    </w:p>
    <w:p w14:paraId="1F6A3107" w14:textId="77777777" w:rsidR="0099728A" w:rsidRDefault="0099728A" w:rsidP="00EA6932">
      <w:pPr>
        <w:autoSpaceDE w:val="0"/>
        <w:autoSpaceDN w:val="0"/>
        <w:adjustRightInd w:val="0"/>
        <w:rPr>
          <w:rFonts w:ascii="Helvetica-Bold" w:hAnsi="Helvetica-Bold" w:cs="Helvetica-Bold"/>
          <w:b/>
          <w:bCs/>
          <w:color w:val="FF0000"/>
          <w:sz w:val="24"/>
          <w:szCs w:val="24"/>
          <w:lang w:eastAsia="es-ES"/>
        </w:rPr>
      </w:pPr>
    </w:p>
    <w:p w14:paraId="5248A007" w14:textId="77777777" w:rsidR="00A803D2" w:rsidRDefault="00A803D2" w:rsidP="00A803D2">
      <w:pPr>
        <w:autoSpaceDE w:val="0"/>
        <w:autoSpaceDN w:val="0"/>
        <w:adjustRightInd w:val="0"/>
        <w:rPr>
          <w:rFonts w:ascii="TTE1AD81B8t00" w:hAnsi="TTE1AD81B8t00" w:cs="TTE1AD81B8t00"/>
          <w:color w:val="000000"/>
          <w:lang w:val="es-ES_tradnl" w:eastAsia="es-ES"/>
        </w:rPr>
      </w:pPr>
      <w:r w:rsidRPr="00A803D2">
        <w:rPr>
          <w:rFonts w:ascii="TTE1AD81B8t00" w:hAnsi="TTE1AD81B8t00" w:cs="TTE1AD81B8t00"/>
          <w:color w:val="000000"/>
          <w:lang w:val="es-ES_tradnl" w:eastAsia="es-ES"/>
        </w:rPr>
        <w:t>Con los materiales y explicaciones aportadas, trata de realizar un '</w:t>
      </w:r>
      <w:proofErr w:type="spellStart"/>
      <w:r w:rsidRPr="00A803D2">
        <w:rPr>
          <w:rFonts w:ascii="TTE1AD81B8t00" w:hAnsi="TTE1AD81B8t00" w:cs="TTE1AD81B8t00"/>
          <w:color w:val="000000"/>
          <w:lang w:val="es-ES_tradnl" w:eastAsia="es-ES"/>
        </w:rPr>
        <w:t>sketchnote</w:t>
      </w:r>
      <w:proofErr w:type="spellEnd"/>
      <w:r w:rsidRPr="00A803D2">
        <w:rPr>
          <w:rFonts w:ascii="TTE1AD81B8t00" w:hAnsi="TTE1AD81B8t00" w:cs="TTE1AD81B8t00"/>
          <w:color w:val="000000"/>
          <w:lang w:val="es-ES_tradnl" w:eastAsia="es-ES"/>
        </w:rPr>
        <w:t>' de la charla o conferencia que prefieras. ¡Haz un esfuerzo! La primera es la que más cuesta, pero luego siempre son más fáciles. Puedes usar alguna charla TED, un monólogo del Club de la Comedia, una conferencia a la que asistas estos días, el resumen de un tema de alguna asignatura que estés estudiando, un tema que te interese mucho... Lo que prefieras, pero no más de una hoja A4.</w:t>
      </w:r>
    </w:p>
    <w:p w14:paraId="2B0BE4F8" w14:textId="77777777" w:rsidR="00A803D2" w:rsidRDefault="00A803D2" w:rsidP="00A803D2">
      <w:pPr>
        <w:autoSpaceDE w:val="0"/>
        <w:autoSpaceDN w:val="0"/>
        <w:adjustRightInd w:val="0"/>
        <w:rPr>
          <w:rFonts w:ascii="TTE1AD81B8t00" w:hAnsi="TTE1AD81B8t00" w:cs="TTE1AD81B8t00"/>
          <w:color w:val="000000"/>
          <w:lang w:val="es-ES_tradnl" w:eastAsia="es-ES"/>
        </w:rPr>
      </w:pPr>
    </w:p>
    <w:p w14:paraId="3FFA46B7" w14:textId="78ED3BFA" w:rsidR="00A803D2" w:rsidRPr="00A803D2" w:rsidRDefault="00A803D2" w:rsidP="00A803D2">
      <w:pPr>
        <w:autoSpaceDE w:val="0"/>
        <w:autoSpaceDN w:val="0"/>
        <w:adjustRightInd w:val="0"/>
        <w:rPr>
          <w:rFonts w:ascii="TTE1AD81B8t00" w:hAnsi="TTE1AD81B8t00" w:cs="TTE1AD81B8t00"/>
          <w:color w:val="000000"/>
          <w:lang w:val="es-ES_tradnl" w:eastAsia="es-ES"/>
        </w:rPr>
      </w:pPr>
      <w:r>
        <w:rPr>
          <w:rFonts w:ascii="TTE1AD81B8t00" w:hAnsi="TTE1AD81B8t00" w:cs="TTE1AD81B8t00"/>
          <w:color w:val="000000"/>
          <w:lang w:val="es-ES_tradnl" w:eastAsia="es-ES"/>
        </w:rPr>
        <w:t xml:space="preserve">Recuerda el proceso en cuatro fases de Dan </w:t>
      </w:r>
      <w:proofErr w:type="spellStart"/>
      <w:r>
        <w:rPr>
          <w:rFonts w:ascii="TTE1AD81B8t00" w:hAnsi="TTE1AD81B8t00" w:cs="TTE1AD81B8t00"/>
          <w:color w:val="000000"/>
          <w:lang w:val="es-ES_tradnl" w:eastAsia="es-ES"/>
        </w:rPr>
        <w:t>Roam</w:t>
      </w:r>
      <w:proofErr w:type="spellEnd"/>
      <w:r>
        <w:rPr>
          <w:rFonts w:ascii="TTE1AD81B8t00" w:hAnsi="TTE1AD81B8t00" w:cs="TTE1AD81B8t00"/>
          <w:color w:val="000000"/>
          <w:lang w:val="es-ES_tradnl" w:eastAsia="es-ES"/>
        </w:rPr>
        <w:t xml:space="preserve"> y trata de sintetizar las ideas principales y expresarlas con imágenes. </w:t>
      </w:r>
      <w:r w:rsidR="009B7285">
        <w:rPr>
          <w:rFonts w:ascii="TTE1AD81B8t00" w:hAnsi="TTE1AD81B8t00" w:cs="TTE1AD81B8t00"/>
          <w:color w:val="000000"/>
          <w:lang w:val="es-ES_tradnl" w:eastAsia="es-ES"/>
        </w:rPr>
        <w:t xml:space="preserve">Y si has comenzado tu </w:t>
      </w:r>
      <w:proofErr w:type="spellStart"/>
      <w:r w:rsidR="009B7285">
        <w:rPr>
          <w:rFonts w:ascii="TTE1AD81B8t00" w:hAnsi="TTE1AD81B8t00" w:cs="TTE1AD81B8t00"/>
          <w:color w:val="000000"/>
          <w:lang w:val="es-ES_tradnl" w:eastAsia="es-ES"/>
        </w:rPr>
        <w:t>visualteca</w:t>
      </w:r>
      <w:proofErr w:type="spellEnd"/>
      <w:r w:rsidR="009B7285">
        <w:rPr>
          <w:rFonts w:ascii="TTE1AD81B8t00" w:hAnsi="TTE1AD81B8t00" w:cs="TTE1AD81B8t00"/>
          <w:color w:val="000000"/>
          <w:lang w:val="es-ES_tradnl" w:eastAsia="es-ES"/>
        </w:rPr>
        <w:t xml:space="preserve">, habrá conceptos que quizás ya hayas dibujado, así que solo tienes que recordar cómo lo hiciste y volver a hacerlo. </w:t>
      </w:r>
      <w:r>
        <w:rPr>
          <w:rFonts w:ascii="TTE1AD81B8t00" w:hAnsi="TTE1AD81B8t00" w:cs="TTE1AD81B8t00"/>
          <w:color w:val="000000"/>
          <w:lang w:val="es-ES_tradnl" w:eastAsia="es-ES"/>
        </w:rPr>
        <w:t>Después del primero, los siguientes serán mejores.</w:t>
      </w:r>
    </w:p>
    <w:p w14:paraId="7313B0EF" w14:textId="77777777" w:rsidR="0056495D" w:rsidRDefault="0056495D" w:rsidP="0099728A">
      <w:pPr>
        <w:autoSpaceDE w:val="0"/>
        <w:autoSpaceDN w:val="0"/>
        <w:adjustRightInd w:val="0"/>
        <w:rPr>
          <w:rFonts w:ascii="TTE1AD81B8t00" w:hAnsi="TTE1AD81B8t00" w:cs="TTE1AD81B8t00"/>
          <w:color w:val="000000"/>
          <w:lang w:eastAsia="es-ES"/>
        </w:rPr>
      </w:pPr>
    </w:p>
    <w:p w14:paraId="5577C585" w14:textId="7E94D71A" w:rsidR="0056495D" w:rsidRDefault="0056495D" w:rsidP="0099728A">
      <w:pPr>
        <w:autoSpaceDE w:val="0"/>
        <w:autoSpaceDN w:val="0"/>
        <w:adjustRightInd w:val="0"/>
        <w:rPr>
          <w:rFonts w:ascii="TTE1AD81B8t00" w:hAnsi="TTE1AD81B8t00" w:cs="TTE1AD81B8t00"/>
          <w:color w:val="000000"/>
          <w:lang w:eastAsia="es-ES"/>
        </w:rPr>
      </w:pPr>
      <w:r>
        <w:rPr>
          <w:rFonts w:ascii="TTE1AD81B8t00" w:hAnsi="TTE1AD81B8t00" w:cs="TTE1AD81B8t00"/>
          <w:color w:val="000000"/>
          <w:lang w:eastAsia="es-ES"/>
        </w:rPr>
        <w:t>¡</w:t>
      </w:r>
      <w:r w:rsidR="00A803D2">
        <w:rPr>
          <w:rFonts w:ascii="TTE1AD81B8t00" w:hAnsi="TTE1AD81B8t00" w:cs="TTE1AD81B8t00"/>
          <w:color w:val="000000"/>
          <w:lang w:eastAsia="es-ES"/>
        </w:rPr>
        <w:t>Ya estás desarrollando tu pensamiento visual</w:t>
      </w:r>
      <w:r>
        <w:rPr>
          <w:rFonts w:ascii="TTE1AD81B8t00" w:hAnsi="TTE1AD81B8t00" w:cs="TTE1AD81B8t00"/>
          <w:color w:val="000000"/>
          <w:lang w:eastAsia="es-ES"/>
        </w:rPr>
        <w:t>!</w:t>
      </w:r>
    </w:p>
    <w:p w14:paraId="6EE17387" w14:textId="77777777" w:rsidR="00EA6932" w:rsidRDefault="00EA6932" w:rsidP="00EA6932">
      <w:pPr>
        <w:autoSpaceDE w:val="0"/>
        <w:autoSpaceDN w:val="0"/>
        <w:adjustRightInd w:val="0"/>
        <w:rPr>
          <w:rFonts w:ascii="TTE1AD81B8t00" w:hAnsi="TTE1AD81B8t00" w:cs="TTE1AD81B8t00"/>
          <w:color w:val="000000"/>
          <w:lang w:eastAsia="es-ES"/>
        </w:rPr>
      </w:pPr>
    </w:p>
    <w:p w14:paraId="5A19F7AE" w14:textId="77777777" w:rsidR="0099728A" w:rsidRDefault="0099728A" w:rsidP="00EA6932">
      <w:pPr>
        <w:autoSpaceDE w:val="0"/>
        <w:autoSpaceDN w:val="0"/>
        <w:adjustRightInd w:val="0"/>
        <w:rPr>
          <w:rFonts w:ascii="TTE1AD81B8t00" w:hAnsi="TTE1AD81B8t00" w:cs="TTE1AD81B8t00"/>
          <w:color w:val="000000"/>
          <w:lang w:eastAsia="es-ES"/>
        </w:rPr>
      </w:pPr>
    </w:p>
    <w:p w14:paraId="313FAEF2" w14:textId="77777777" w:rsidR="0099728A" w:rsidRDefault="0099728A" w:rsidP="00EA6932">
      <w:pPr>
        <w:autoSpaceDE w:val="0"/>
        <w:autoSpaceDN w:val="0"/>
        <w:adjustRightInd w:val="0"/>
        <w:rPr>
          <w:rFonts w:ascii="TTE1AD81B8t00" w:hAnsi="TTE1AD81B8t00" w:cs="TTE1AD81B8t00"/>
          <w:color w:val="000000"/>
          <w:lang w:eastAsia="es-ES"/>
        </w:rPr>
      </w:pPr>
    </w:p>
    <w:p w14:paraId="0B5C56EB" w14:textId="79502E84" w:rsidR="00D6600D" w:rsidRPr="001B0C19" w:rsidRDefault="00D6600D" w:rsidP="001B0C19">
      <w:pPr>
        <w:autoSpaceDE w:val="0"/>
        <w:autoSpaceDN w:val="0"/>
        <w:adjustRightInd w:val="0"/>
        <w:rPr>
          <w:rFonts w:ascii="TTE1AD81B8t00" w:hAnsi="TTE1AD81B8t00" w:cs="TTE1AD81B8t00"/>
          <w:color w:val="000000"/>
          <w:lang w:eastAsia="es-ES"/>
        </w:rPr>
      </w:pPr>
      <w:bookmarkStart w:id="0" w:name="_GoBack"/>
      <w:bookmarkEnd w:id="0"/>
    </w:p>
    <w:sectPr w:rsidR="00D6600D" w:rsidRPr="001B0C19" w:rsidSect="00A63E3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5103A" w14:textId="77777777" w:rsidR="00381EE4" w:rsidRDefault="00381EE4" w:rsidP="00564E91">
      <w:r>
        <w:separator/>
      </w:r>
    </w:p>
  </w:endnote>
  <w:endnote w:type="continuationSeparator" w:id="0">
    <w:p w14:paraId="7C1F883C" w14:textId="77777777" w:rsidR="00381EE4" w:rsidRDefault="00381EE4" w:rsidP="0056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Bold">
    <w:charset w:val="00"/>
    <w:family w:val="auto"/>
    <w:pitch w:val="variable"/>
    <w:sig w:usb0="E00002FF" w:usb1="5000785B" w:usb2="00000000" w:usb3="00000000" w:csb0="0000019F" w:csb1="00000000"/>
  </w:font>
  <w:font w:name="TTE1AD81B8t00">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EB42A1" w14:textId="77777777" w:rsidR="00381EE4" w:rsidRDefault="00381EE4" w:rsidP="00564E91">
      <w:r>
        <w:separator/>
      </w:r>
    </w:p>
  </w:footnote>
  <w:footnote w:type="continuationSeparator" w:id="0">
    <w:p w14:paraId="5B06ACD5" w14:textId="77777777" w:rsidR="00381EE4" w:rsidRDefault="00381EE4" w:rsidP="00564E9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57" w:type="dxa"/>
      <w:tblInd w:w="-459" w:type="dxa"/>
      <w:tblLayout w:type="fixed"/>
      <w:tblLook w:val="04A0" w:firstRow="1" w:lastRow="0" w:firstColumn="1" w:lastColumn="0" w:noHBand="0" w:noVBand="1"/>
    </w:tblPr>
    <w:tblGrid>
      <w:gridCol w:w="1843"/>
      <w:gridCol w:w="4962"/>
      <w:gridCol w:w="2552"/>
    </w:tblGrid>
    <w:tr w:rsidR="00564E91" w:rsidRPr="002F7733" w14:paraId="4C726818" w14:textId="77777777" w:rsidTr="006F63D0">
      <w:trPr>
        <w:trHeight w:val="1624"/>
      </w:trPr>
      <w:tc>
        <w:tcPr>
          <w:tcW w:w="1843" w:type="dxa"/>
          <w:vAlign w:val="center"/>
        </w:tcPr>
        <w:p w14:paraId="7D6F98EE" w14:textId="77777777" w:rsidR="00564E91" w:rsidRPr="002F7733" w:rsidRDefault="00D6600D" w:rsidP="006F63D0">
          <w:pPr>
            <w:jc w:val="center"/>
          </w:pPr>
          <w:r w:rsidRPr="002F7733">
            <w:rPr>
              <w:rFonts w:ascii="Arial" w:hAnsi="Arial" w:cs="Arial"/>
              <w:noProof/>
              <w:lang w:val="es-ES_tradnl" w:eastAsia="es-ES_tradnl"/>
            </w:rPr>
            <w:drawing>
              <wp:inline distT="0" distB="0" distL="0" distR="0" wp14:anchorId="75A74352" wp14:editId="2CCE9E38">
                <wp:extent cx="938530" cy="1010920"/>
                <wp:effectExtent l="0" t="0" r="0" b="0"/>
                <wp:docPr id="1" name="Imagen 13" descr="Logo_UNIA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Logo_UNIA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8530" cy="1010920"/>
                        </a:xfrm>
                        <a:prstGeom prst="rect">
                          <a:avLst/>
                        </a:prstGeom>
                        <a:noFill/>
                        <a:ln>
                          <a:noFill/>
                        </a:ln>
                      </pic:spPr>
                    </pic:pic>
                  </a:graphicData>
                </a:graphic>
              </wp:inline>
            </w:drawing>
          </w:r>
        </w:p>
      </w:tc>
      <w:tc>
        <w:tcPr>
          <w:tcW w:w="4962" w:type="dxa"/>
          <w:vAlign w:val="center"/>
        </w:tcPr>
        <w:p w14:paraId="3D4AEE21" w14:textId="77777777" w:rsidR="0056495D" w:rsidRPr="0056495D" w:rsidRDefault="0056495D" w:rsidP="0056495D">
          <w:pPr>
            <w:autoSpaceDE w:val="0"/>
            <w:autoSpaceDN w:val="0"/>
            <w:adjustRightInd w:val="0"/>
            <w:ind w:right="-107"/>
            <w:rPr>
              <w:rFonts w:ascii="Arial" w:hAnsi="Arial" w:cs="Arial"/>
              <w:b/>
              <w:color w:val="000000"/>
              <w:sz w:val="20"/>
            </w:rPr>
          </w:pPr>
          <w:r w:rsidRPr="0056495D">
            <w:rPr>
              <w:rFonts w:ascii="Arial" w:hAnsi="Arial" w:cs="Arial"/>
              <w:b/>
              <w:color w:val="000000"/>
              <w:sz w:val="20"/>
            </w:rPr>
            <w:t xml:space="preserve">Javier Cantón (2017). </w:t>
          </w:r>
          <w:r w:rsidRPr="0056495D">
            <w:rPr>
              <w:rFonts w:ascii="Arial" w:hAnsi="Arial" w:cs="Arial"/>
              <w:b/>
              <w:i/>
              <w:color w:val="000000"/>
              <w:sz w:val="20"/>
            </w:rPr>
            <w:t>‘Pensamiento visual para la creatividad y la narrativa mediante herramientas digitales’</w:t>
          </w:r>
          <w:r w:rsidRPr="0056495D">
            <w:rPr>
              <w:rFonts w:ascii="Arial" w:hAnsi="Arial" w:cs="Arial"/>
              <w:b/>
              <w:color w:val="000000"/>
              <w:sz w:val="20"/>
            </w:rPr>
            <w:t xml:space="preserve">. </w:t>
          </w:r>
          <w:proofErr w:type="spellStart"/>
          <w:r w:rsidRPr="0056495D">
            <w:rPr>
              <w:rFonts w:ascii="Arial" w:hAnsi="Arial" w:cs="Arial"/>
              <w:b/>
              <w:color w:val="000000"/>
              <w:sz w:val="20"/>
            </w:rPr>
            <w:t>OpenCourseWare</w:t>
          </w:r>
          <w:proofErr w:type="spellEnd"/>
          <w:r w:rsidRPr="0056495D">
            <w:rPr>
              <w:rFonts w:ascii="Arial" w:hAnsi="Arial" w:cs="Arial"/>
              <w:b/>
              <w:color w:val="000000"/>
              <w:sz w:val="20"/>
            </w:rPr>
            <w:t xml:space="preserve">-UNIA (ocw.unia.es). Bajo licencia </w:t>
          </w:r>
          <w:proofErr w:type="spellStart"/>
          <w:r w:rsidRPr="0056495D">
            <w:rPr>
              <w:rFonts w:ascii="Arial" w:hAnsi="Arial" w:cs="Arial"/>
              <w:b/>
              <w:color w:val="000000"/>
              <w:sz w:val="20"/>
            </w:rPr>
            <w:t>Creative-Commons</w:t>
          </w:r>
          <w:proofErr w:type="spellEnd"/>
          <w:r w:rsidRPr="0056495D">
            <w:rPr>
              <w:rFonts w:ascii="Arial" w:hAnsi="Arial" w:cs="Arial"/>
              <w:b/>
              <w:color w:val="000000"/>
              <w:sz w:val="20"/>
            </w:rPr>
            <w:t xml:space="preserve"> Atribución-</w:t>
          </w:r>
          <w:proofErr w:type="spellStart"/>
          <w:r w:rsidRPr="0056495D">
            <w:rPr>
              <w:rFonts w:ascii="Arial" w:hAnsi="Arial" w:cs="Arial"/>
              <w:b/>
              <w:color w:val="000000"/>
              <w:sz w:val="20"/>
            </w:rPr>
            <w:t>NoComercial</w:t>
          </w:r>
          <w:proofErr w:type="spellEnd"/>
          <w:r w:rsidRPr="0056495D">
            <w:rPr>
              <w:rFonts w:ascii="Arial" w:hAnsi="Arial" w:cs="Arial"/>
              <w:b/>
              <w:color w:val="000000"/>
              <w:sz w:val="20"/>
            </w:rPr>
            <w:t>-</w:t>
          </w:r>
          <w:proofErr w:type="spellStart"/>
          <w:r w:rsidRPr="0056495D">
            <w:rPr>
              <w:rFonts w:ascii="Arial" w:hAnsi="Arial" w:cs="Arial"/>
              <w:b/>
              <w:color w:val="000000"/>
              <w:sz w:val="20"/>
            </w:rPr>
            <w:t>CompartirIgual</w:t>
          </w:r>
          <w:proofErr w:type="spellEnd"/>
          <w:r w:rsidRPr="0056495D">
            <w:rPr>
              <w:rFonts w:ascii="Arial" w:hAnsi="Arial" w:cs="Arial"/>
              <w:b/>
              <w:color w:val="000000"/>
              <w:sz w:val="20"/>
            </w:rPr>
            <w:t xml:space="preserve"> 3.0</w:t>
          </w:r>
        </w:p>
        <w:p w14:paraId="7E9E31A4" w14:textId="77777777" w:rsidR="00564E91" w:rsidRPr="002F7733" w:rsidRDefault="00564E91" w:rsidP="006F63D0">
          <w:pPr>
            <w:jc w:val="center"/>
          </w:pPr>
        </w:p>
      </w:tc>
      <w:tc>
        <w:tcPr>
          <w:tcW w:w="2552" w:type="dxa"/>
          <w:vAlign w:val="center"/>
        </w:tcPr>
        <w:p w14:paraId="15E34FA0" w14:textId="77777777" w:rsidR="00564E91" w:rsidRPr="002F7733" w:rsidRDefault="00D6600D" w:rsidP="006F63D0">
          <w:pPr>
            <w:jc w:val="center"/>
          </w:pPr>
          <w:r w:rsidRPr="002F7733">
            <w:rPr>
              <w:rFonts w:ascii="Arial" w:hAnsi="Arial" w:cs="Arial"/>
              <w:noProof/>
              <w:lang w:val="es-ES_tradnl" w:eastAsia="es-ES_tradnl"/>
            </w:rPr>
            <w:drawing>
              <wp:inline distT="0" distB="0" distL="0" distR="0" wp14:anchorId="0D98A6E2" wp14:editId="3446EC17">
                <wp:extent cx="1395730" cy="505460"/>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5730" cy="505460"/>
                        </a:xfrm>
                        <a:prstGeom prst="rect">
                          <a:avLst/>
                        </a:prstGeom>
                        <a:noFill/>
                        <a:ln>
                          <a:noFill/>
                        </a:ln>
                      </pic:spPr>
                    </pic:pic>
                  </a:graphicData>
                </a:graphic>
              </wp:inline>
            </w:drawing>
          </w:r>
        </w:p>
      </w:tc>
    </w:tr>
  </w:tbl>
  <w:p w14:paraId="5C1038AF" w14:textId="77777777" w:rsidR="00564E91" w:rsidRDefault="00564E91">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29227F"/>
    <w:multiLevelType w:val="hybridMultilevel"/>
    <w:tmpl w:val="9F3EB47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91"/>
    <w:rsid w:val="00015848"/>
    <w:rsid w:val="000A0868"/>
    <w:rsid w:val="001B0C19"/>
    <w:rsid w:val="002F7733"/>
    <w:rsid w:val="0035270E"/>
    <w:rsid w:val="00354813"/>
    <w:rsid w:val="00381EE4"/>
    <w:rsid w:val="004071D5"/>
    <w:rsid w:val="004576BB"/>
    <w:rsid w:val="0056495D"/>
    <w:rsid w:val="00564E91"/>
    <w:rsid w:val="00572CDD"/>
    <w:rsid w:val="006A0150"/>
    <w:rsid w:val="006F63D0"/>
    <w:rsid w:val="00706091"/>
    <w:rsid w:val="007F5D94"/>
    <w:rsid w:val="00911477"/>
    <w:rsid w:val="009277C8"/>
    <w:rsid w:val="0099424F"/>
    <w:rsid w:val="0099728A"/>
    <w:rsid w:val="009B7285"/>
    <w:rsid w:val="00A17840"/>
    <w:rsid w:val="00A30ECC"/>
    <w:rsid w:val="00A63E34"/>
    <w:rsid w:val="00A70EAB"/>
    <w:rsid w:val="00A803D2"/>
    <w:rsid w:val="00B3115C"/>
    <w:rsid w:val="00B3697A"/>
    <w:rsid w:val="00C566FA"/>
    <w:rsid w:val="00C75223"/>
    <w:rsid w:val="00CC51E1"/>
    <w:rsid w:val="00D57282"/>
    <w:rsid w:val="00D6600D"/>
    <w:rsid w:val="00D84E8D"/>
    <w:rsid w:val="00DF72F8"/>
    <w:rsid w:val="00E80DEF"/>
    <w:rsid w:val="00E863D4"/>
    <w:rsid w:val="00EA6932"/>
    <w:rsid w:val="00EC0723"/>
    <w:rsid w:val="00F80C0B"/>
    <w:rsid w:val="00FB2504"/>
    <w:rsid w:val="00FF4CB0"/>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56FD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_tradnl" w:eastAsia="es-ES_trad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3E34"/>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E91"/>
    <w:pPr>
      <w:tabs>
        <w:tab w:val="center" w:pos="4252"/>
        <w:tab w:val="right" w:pos="8504"/>
      </w:tabs>
    </w:pPr>
  </w:style>
  <w:style w:type="character" w:customStyle="1" w:styleId="EncabezadoCar">
    <w:name w:val="Encabezado Car"/>
    <w:basedOn w:val="Fuentedeprrafopredeter"/>
    <w:link w:val="Encabezado"/>
    <w:uiPriority w:val="99"/>
    <w:rsid w:val="00564E91"/>
  </w:style>
  <w:style w:type="paragraph" w:styleId="Piedepgina">
    <w:name w:val="footer"/>
    <w:basedOn w:val="Normal"/>
    <w:link w:val="PiedepginaCar"/>
    <w:uiPriority w:val="99"/>
    <w:unhideWhenUsed/>
    <w:rsid w:val="00564E91"/>
    <w:pPr>
      <w:tabs>
        <w:tab w:val="center" w:pos="4252"/>
        <w:tab w:val="right" w:pos="8504"/>
      </w:tabs>
    </w:pPr>
  </w:style>
  <w:style w:type="character" w:customStyle="1" w:styleId="PiedepginaCar">
    <w:name w:val="Pie de página Car"/>
    <w:basedOn w:val="Fuentedeprrafopredeter"/>
    <w:link w:val="Piedepgina"/>
    <w:uiPriority w:val="99"/>
    <w:rsid w:val="00564E91"/>
  </w:style>
  <w:style w:type="paragraph" w:styleId="Textodeglobo">
    <w:name w:val="Balloon Text"/>
    <w:basedOn w:val="Normal"/>
    <w:link w:val="TextodegloboCar"/>
    <w:uiPriority w:val="99"/>
    <w:semiHidden/>
    <w:unhideWhenUsed/>
    <w:rsid w:val="00564E91"/>
    <w:rPr>
      <w:rFonts w:ascii="Tahoma" w:hAnsi="Tahoma" w:cs="Tahoma"/>
      <w:sz w:val="16"/>
      <w:szCs w:val="16"/>
    </w:rPr>
  </w:style>
  <w:style w:type="character" w:customStyle="1" w:styleId="TextodegloboCar">
    <w:name w:val="Texto de globo Car"/>
    <w:basedOn w:val="Fuentedeprrafopredeter"/>
    <w:link w:val="Textodeglobo"/>
    <w:uiPriority w:val="99"/>
    <w:semiHidden/>
    <w:rsid w:val="00564E91"/>
    <w:rPr>
      <w:rFonts w:ascii="Tahoma" w:hAnsi="Tahoma" w:cs="Tahoma"/>
      <w:sz w:val="16"/>
      <w:szCs w:val="16"/>
    </w:rPr>
  </w:style>
  <w:style w:type="character" w:styleId="Hipervnculo">
    <w:name w:val="Hyperlink"/>
    <w:basedOn w:val="Fuentedeprrafopredeter"/>
    <w:uiPriority w:val="99"/>
    <w:unhideWhenUsed/>
    <w:rsid w:val="005649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790863">
      <w:bodyDiv w:val="1"/>
      <w:marLeft w:val="0"/>
      <w:marRight w:val="0"/>
      <w:marTop w:val="0"/>
      <w:marBottom w:val="0"/>
      <w:divBdr>
        <w:top w:val="none" w:sz="0" w:space="0" w:color="auto"/>
        <w:left w:val="none" w:sz="0" w:space="0" w:color="auto"/>
        <w:bottom w:val="none" w:sz="0" w:space="0" w:color="auto"/>
        <w:right w:val="none" w:sz="0" w:space="0" w:color="auto"/>
      </w:divBdr>
      <w:divsChild>
        <w:div w:id="41637650">
          <w:marLeft w:val="0"/>
          <w:marRight w:val="0"/>
          <w:marTop w:val="150"/>
          <w:marBottom w:val="0"/>
          <w:divBdr>
            <w:top w:val="none" w:sz="0" w:space="0" w:color="auto"/>
            <w:left w:val="none" w:sz="0" w:space="0" w:color="auto"/>
            <w:bottom w:val="none" w:sz="0" w:space="0" w:color="auto"/>
            <w:right w:val="none" w:sz="0" w:space="0" w:color="auto"/>
          </w:divBdr>
          <w:divsChild>
            <w:div w:id="1660452529">
              <w:marLeft w:val="0"/>
              <w:marRight w:val="0"/>
              <w:marTop w:val="0"/>
              <w:marBottom w:val="0"/>
              <w:divBdr>
                <w:top w:val="none" w:sz="0" w:space="0" w:color="auto"/>
                <w:left w:val="none" w:sz="0" w:space="0" w:color="auto"/>
                <w:bottom w:val="none" w:sz="0" w:space="0" w:color="auto"/>
                <w:right w:val="none" w:sz="0" w:space="0" w:color="auto"/>
              </w:divBdr>
            </w:div>
          </w:divsChild>
        </w:div>
        <w:div w:id="2128162839">
          <w:marLeft w:val="0"/>
          <w:marRight w:val="0"/>
          <w:marTop w:val="0"/>
          <w:marBottom w:val="1200"/>
          <w:divBdr>
            <w:top w:val="none" w:sz="0" w:space="0" w:color="auto"/>
            <w:left w:val="none" w:sz="0" w:space="0" w:color="auto"/>
            <w:bottom w:val="none" w:sz="0" w:space="0" w:color="auto"/>
            <w:right w:val="none" w:sz="0" w:space="0" w:color="auto"/>
          </w:divBdr>
        </w:div>
      </w:divsChild>
    </w:div>
    <w:div w:id="1272905964">
      <w:bodyDiv w:val="1"/>
      <w:marLeft w:val="0"/>
      <w:marRight w:val="0"/>
      <w:marTop w:val="0"/>
      <w:marBottom w:val="0"/>
      <w:divBdr>
        <w:top w:val="none" w:sz="0" w:space="0" w:color="auto"/>
        <w:left w:val="none" w:sz="0" w:space="0" w:color="auto"/>
        <w:bottom w:val="none" w:sz="0" w:space="0" w:color="auto"/>
        <w:right w:val="none" w:sz="0" w:space="0" w:color="auto"/>
      </w:divBdr>
      <w:divsChild>
        <w:div w:id="2013486716">
          <w:marLeft w:val="0"/>
          <w:marRight w:val="0"/>
          <w:marTop w:val="150"/>
          <w:marBottom w:val="0"/>
          <w:divBdr>
            <w:top w:val="none" w:sz="0" w:space="0" w:color="auto"/>
            <w:left w:val="none" w:sz="0" w:space="0" w:color="auto"/>
            <w:bottom w:val="none" w:sz="0" w:space="0" w:color="auto"/>
            <w:right w:val="none" w:sz="0" w:space="0" w:color="auto"/>
          </w:divBdr>
          <w:divsChild>
            <w:div w:id="1718620501">
              <w:marLeft w:val="0"/>
              <w:marRight w:val="0"/>
              <w:marTop w:val="0"/>
              <w:marBottom w:val="0"/>
              <w:divBdr>
                <w:top w:val="none" w:sz="0" w:space="0" w:color="auto"/>
                <w:left w:val="none" w:sz="0" w:space="0" w:color="auto"/>
                <w:bottom w:val="none" w:sz="0" w:space="0" w:color="auto"/>
                <w:right w:val="none" w:sz="0" w:space="0" w:color="auto"/>
              </w:divBdr>
            </w:div>
          </w:divsChild>
        </w:div>
        <w:div w:id="1569536723">
          <w:marLeft w:val="0"/>
          <w:marRight w:val="0"/>
          <w:marTop w:val="0"/>
          <w:marBottom w:val="120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168</Words>
  <Characters>926</Characters>
  <Application>Microsoft Macintosh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1092</CharactersWithSpaces>
  <SharedDoc>false</SharedDoc>
  <HLinks>
    <vt:vector size="12" baseType="variant">
      <vt:variant>
        <vt:i4>7405657</vt:i4>
      </vt:variant>
      <vt:variant>
        <vt:i4>0</vt:i4>
      </vt:variant>
      <vt:variant>
        <vt:i4>0</vt:i4>
      </vt:variant>
      <vt:variant>
        <vt:i4>5</vt:i4>
      </vt:variant>
      <vt:variant>
        <vt:lpwstr>https://gumroad.com/snchallenge</vt:lpwstr>
      </vt:variant>
      <vt:variant>
        <vt:lpwstr/>
      </vt:variant>
      <vt:variant>
        <vt:i4>55443575</vt:i4>
      </vt:variant>
      <vt:variant>
        <vt:i4>2919</vt:i4>
      </vt:variant>
      <vt:variant>
        <vt:i4>1025</vt:i4>
      </vt:variant>
      <vt:variant>
        <vt:i4>1</vt:i4>
      </vt:variant>
      <vt:variant>
        <vt:lpwstr>SN_Challenge_October2016_Página_1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CANTON CORREA  FRANCISCO JAVIER</cp:lastModifiedBy>
  <cp:revision>3</cp:revision>
  <dcterms:created xsi:type="dcterms:W3CDTF">2017-02-10T09:27:00Z</dcterms:created>
  <dcterms:modified xsi:type="dcterms:W3CDTF">2017-02-10T09:51:00Z</dcterms:modified>
</cp:coreProperties>
</file>