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3A1C" w14:textId="77777777" w:rsidR="000F5D4D" w:rsidRPr="002D6B04" w:rsidRDefault="000F5D4D">
      <w:pPr>
        <w:pStyle w:val="Ttulo2"/>
        <w:jc w:val="center"/>
        <w:rPr>
          <w:rStyle w:val="Ninguno"/>
          <w:rFonts w:ascii="Calibri" w:hAnsi="Calibri"/>
          <w:sz w:val="24"/>
          <w:szCs w:val="24"/>
          <w:u w:val="none"/>
        </w:rPr>
      </w:pPr>
    </w:p>
    <w:p w14:paraId="7371360F" w14:textId="77777777" w:rsidR="000F5D4D" w:rsidRPr="002D6B04" w:rsidRDefault="000F5D4D">
      <w:pPr>
        <w:pStyle w:val="Ttulo2"/>
        <w:jc w:val="center"/>
        <w:rPr>
          <w:rStyle w:val="Ninguno"/>
          <w:rFonts w:ascii="Calibri" w:hAnsi="Calibri"/>
          <w:sz w:val="24"/>
          <w:szCs w:val="24"/>
          <w:u w:val="none"/>
        </w:rPr>
      </w:pPr>
    </w:p>
    <w:tbl>
      <w:tblPr>
        <w:tblStyle w:val="TableNormal"/>
        <w:tblW w:w="8978" w:type="dxa"/>
        <w:jc w:val="center"/>
        <w:tblBorders>
          <w:top w:val="single" w:sz="4" w:space="0" w:color="A3BD31"/>
          <w:left w:val="single" w:sz="4" w:space="0" w:color="A3BD31"/>
          <w:bottom w:val="single" w:sz="4" w:space="0" w:color="A3BD31"/>
          <w:right w:val="single" w:sz="4" w:space="0" w:color="A3BD31"/>
          <w:insideH w:val="single" w:sz="4" w:space="0" w:color="A3BD31"/>
          <w:insideV w:val="single" w:sz="4" w:space="0" w:color="A3BD3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78"/>
      </w:tblGrid>
      <w:tr w:rsidR="000F5D4D" w:rsidRPr="002D6B04" w14:paraId="1CD3C500" w14:textId="77777777" w:rsidTr="002819E7">
        <w:trPr>
          <w:trHeight w:val="10438"/>
          <w:jc w:val="center"/>
        </w:trPr>
        <w:tc>
          <w:tcPr>
            <w:tcW w:w="8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3E13F" w14:textId="77777777" w:rsidR="000F5D4D" w:rsidRPr="002D6B04" w:rsidRDefault="000F5D4D">
            <w:pPr>
              <w:pStyle w:val="Ttulo3"/>
              <w:jc w:val="left"/>
              <w:rPr>
                <w:rStyle w:val="Ninguno"/>
                <w:rFonts w:ascii="Calibri" w:hAnsi="Calibri"/>
                <w:color w:val="EB5205"/>
                <w:sz w:val="36"/>
                <w:szCs w:val="36"/>
                <w:u w:color="EB5205"/>
              </w:rPr>
            </w:pPr>
          </w:p>
          <w:p w14:paraId="36551B35" w14:textId="77777777" w:rsidR="000F5D4D" w:rsidRPr="002D6B04" w:rsidRDefault="000F5D4D">
            <w:pPr>
              <w:pStyle w:val="Cuerpo"/>
              <w:rPr>
                <w:rStyle w:val="Ninguno"/>
                <w:rFonts w:ascii="Calibri" w:hAnsi="Calibri"/>
                <w:lang w:val="es-ES_tradnl"/>
              </w:rPr>
            </w:pPr>
          </w:p>
          <w:p w14:paraId="4C9350D9" w14:textId="77777777" w:rsidR="006D729D" w:rsidRPr="00536A6C" w:rsidRDefault="001E0048" w:rsidP="007B7A02">
            <w:pPr>
              <w:pStyle w:val="Ttulo3"/>
              <w:ind w:left="180"/>
              <w:rPr>
                <w:rStyle w:val="Ninguno"/>
                <w:rFonts w:ascii="Calibri" w:eastAsia="Calibri" w:hAnsi="Calibri" w:cs="Calibri"/>
                <w:caps/>
                <w:color w:val="009045"/>
                <w:sz w:val="48"/>
                <w:szCs w:val="48"/>
                <w:u w:color="FF0000"/>
              </w:rPr>
            </w:pPr>
            <w:r w:rsidRPr="00536A6C">
              <w:rPr>
                <w:rStyle w:val="Ninguno"/>
                <w:rFonts w:ascii="Calibri" w:eastAsia="Calibri" w:hAnsi="Calibri" w:cs="Calibri"/>
                <w:caps/>
                <w:color w:val="009045"/>
                <w:sz w:val="48"/>
                <w:szCs w:val="48"/>
                <w:u w:color="FF0000"/>
              </w:rPr>
              <w:t xml:space="preserve">Flipped Classroom </w:t>
            </w:r>
          </w:p>
          <w:p w14:paraId="4A71B596" w14:textId="77777777" w:rsidR="006D729D" w:rsidRPr="00536A6C" w:rsidRDefault="001E0048" w:rsidP="007B7A02">
            <w:pPr>
              <w:pStyle w:val="Ttulo3"/>
              <w:ind w:left="180"/>
              <w:rPr>
                <w:rStyle w:val="Ninguno"/>
                <w:rFonts w:ascii="Calibri" w:eastAsia="Calibri" w:hAnsi="Calibri" w:cs="Calibri"/>
                <w:caps/>
                <w:color w:val="009045"/>
                <w:sz w:val="48"/>
                <w:szCs w:val="48"/>
                <w:u w:color="FF0000"/>
              </w:rPr>
            </w:pPr>
            <w:r w:rsidRPr="00536A6C">
              <w:rPr>
                <w:rStyle w:val="Ninguno"/>
                <w:rFonts w:ascii="Calibri" w:eastAsia="Calibri" w:hAnsi="Calibri" w:cs="Calibri"/>
                <w:color w:val="009045"/>
                <w:sz w:val="48"/>
                <w:szCs w:val="48"/>
                <w:u w:color="FF0000"/>
              </w:rPr>
              <w:t>en formación universitaria</w:t>
            </w:r>
            <w:r w:rsidRPr="00536A6C">
              <w:rPr>
                <w:rStyle w:val="Ninguno"/>
                <w:rFonts w:ascii="Calibri" w:eastAsia="Calibri" w:hAnsi="Calibri" w:cs="Calibri"/>
                <w:caps/>
                <w:color w:val="009045"/>
                <w:sz w:val="48"/>
                <w:szCs w:val="48"/>
                <w:u w:color="FF0000"/>
              </w:rPr>
              <w:t xml:space="preserve">: </w:t>
            </w:r>
          </w:p>
          <w:p w14:paraId="23E24B7D" w14:textId="77777777" w:rsidR="006D729D" w:rsidRPr="00536A6C" w:rsidRDefault="001E0048" w:rsidP="007B7A02">
            <w:pPr>
              <w:pStyle w:val="Ttulo3"/>
              <w:ind w:left="180"/>
              <w:rPr>
                <w:rStyle w:val="Ninguno"/>
                <w:rFonts w:ascii="Calibri" w:eastAsia="Calibri" w:hAnsi="Calibri" w:cs="Calibri"/>
                <w:color w:val="009045"/>
                <w:sz w:val="48"/>
                <w:szCs w:val="48"/>
                <w:u w:color="FF0000"/>
              </w:rPr>
            </w:pPr>
            <w:r w:rsidRPr="00536A6C">
              <w:rPr>
                <w:rStyle w:val="Ninguno"/>
                <w:rFonts w:ascii="Calibri" w:eastAsia="Calibri" w:hAnsi="Calibri" w:cs="Calibri"/>
                <w:color w:val="009045"/>
                <w:sz w:val="48"/>
                <w:szCs w:val="48"/>
                <w:u w:color="FF0000"/>
              </w:rPr>
              <w:t xml:space="preserve">aplicando una metodología inductiva </w:t>
            </w:r>
          </w:p>
          <w:p w14:paraId="2CC952B9" w14:textId="589258E1" w:rsidR="00536A6C" w:rsidRPr="00536A6C" w:rsidRDefault="001E0048" w:rsidP="00536A6C">
            <w:pPr>
              <w:pStyle w:val="Ttulo3"/>
              <w:ind w:left="180"/>
              <w:rPr>
                <w:rFonts w:ascii="Calibri" w:eastAsia="Calibri" w:hAnsi="Calibri" w:cs="Calibri"/>
                <w:color w:val="009045"/>
                <w:sz w:val="40"/>
                <w:szCs w:val="40"/>
                <w:u w:color="FF0000"/>
              </w:rPr>
            </w:pPr>
            <w:r w:rsidRPr="00536A6C">
              <w:rPr>
                <w:rStyle w:val="Ninguno"/>
                <w:rFonts w:ascii="Calibri" w:eastAsia="Calibri" w:hAnsi="Calibri" w:cs="Calibri"/>
                <w:color w:val="009045"/>
                <w:sz w:val="48"/>
                <w:szCs w:val="48"/>
                <w:u w:color="FF0000"/>
              </w:rPr>
              <w:t>para mej</w:t>
            </w:r>
            <w:r w:rsidR="00536A6C">
              <w:rPr>
                <w:rStyle w:val="Ninguno"/>
                <w:rFonts w:ascii="Calibri" w:eastAsia="Calibri" w:hAnsi="Calibri" w:cs="Calibri"/>
                <w:color w:val="009045"/>
                <w:sz w:val="48"/>
                <w:szCs w:val="48"/>
                <w:u w:color="FF0000"/>
              </w:rPr>
              <w:t xml:space="preserve">orar la eficacia del aprendizaje </w:t>
            </w:r>
            <w:r w:rsidR="00536A6C" w:rsidRPr="00536A6C">
              <w:rPr>
                <w:rStyle w:val="Ninguno"/>
                <w:rFonts w:ascii="Calibri" w:eastAsia="Calibri" w:hAnsi="Calibri" w:cs="Calibri"/>
                <w:color w:val="009045"/>
                <w:sz w:val="40"/>
                <w:szCs w:val="40"/>
                <w:u w:color="FF0000"/>
              </w:rPr>
              <w:t>(Programa de Formación de Profesorado 2018-19)</w:t>
            </w:r>
          </w:p>
          <w:p w14:paraId="2A957B7D" w14:textId="77777777" w:rsidR="000F5D4D" w:rsidRPr="002D6B04" w:rsidRDefault="000F5D4D" w:rsidP="007B7A02">
            <w:pPr>
              <w:pStyle w:val="Cuerpo"/>
              <w:jc w:val="center"/>
              <w:rPr>
                <w:rStyle w:val="Ninguno"/>
                <w:rFonts w:ascii="Calibri" w:hAnsi="Calibri"/>
                <w:lang w:val="es-ES_tradnl"/>
              </w:rPr>
            </w:pPr>
          </w:p>
          <w:p w14:paraId="506961C5" w14:textId="77777777" w:rsidR="00FE7CE5" w:rsidRPr="002D6B04" w:rsidRDefault="00FE7CE5" w:rsidP="00FE7CE5">
            <w:pPr>
              <w:pStyle w:val="Cuerpo"/>
              <w:rPr>
                <w:rFonts w:ascii="Calibri" w:eastAsia="Calibri" w:hAnsi="Calibri"/>
                <w:lang w:val="es-ES_tradnl"/>
              </w:rPr>
            </w:pPr>
          </w:p>
          <w:p w14:paraId="75D8AD09" w14:textId="4A509641" w:rsidR="000F5D4D" w:rsidRPr="002D6B04" w:rsidRDefault="00FE7CE5">
            <w:pPr>
              <w:pStyle w:val="Ttulo4"/>
              <w:jc w:val="center"/>
              <w:rPr>
                <w:rStyle w:val="Ninguno"/>
                <w:rFonts w:cs="Arial"/>
                <w:sz w:val="56"/>
                <w:szCs w:val="56"/>
              </w:rPr>
            </w:pPr>
            <w:r w:rsidRPr="002D6B04">
              <w:rPr>
                <w:rStyle w:val="Ninguno"/>
                <w:rFonts w:cs="Arial"/>
                <w:sz w:val="56"/>
                <w:szCs w:val="56"/>
              </w:rPr>
              <w:t xml:space="preserve">Guía </w:t>
            </w:r>
            <w:r w:rsidR="001E0048" w:rsidRPr="002D6B04">
              <w:rPr>
                <w:rStyle w:val="Ninguno"/>
                <w:rFonts w:cs="Arial"/>
                <w:sz w:val="56"/>
                <w:szCs w:val="56"/>
              </w:rPr>
              <w:t>Didáctica</w:t>
            </w:r>
          </w:p>
          <w:p w14:paraId="147336BF" w14:textId="77777777" w:rsidR="000F5D4D" w:rsidRPr="002D6B04" w:rsidRDefault="000F5D4D">
            <w:pPr>
              <w:pStyle w:val="Cuerpo"/>
              <w:ind w:left="142" w:right="191"/>
              <w:rPr>
                <w:rStyle w:val="Ninguno"/>
                <w:rFonts w:ascii="Calibri" w:hAnsi="Calibri" w:cs="Arial"/>
                <w:lang w:val="es-ES_tradnl"/>
              </w:rPr>
            </w:pPr>
          </w:p>
          <w:p w14:paraId="2307F642" w14:textId="77777777" w:rsidR="000F5D4D" w:rsidRPr="002D6B04" w:rsidRDefault="00FE7CE5">
            <w:pPr>
              <w:pStyle w:val="Cuerpo"/>
              <w:ind w:left="142" w:right="191"/>
              <w:jc w:val="center"/>
              <w:rPr>
                <w:rStyle w:val="Ninguno"/>
                <w:rFonts w:ascii="Calibri" w:eastAsia="Arial" w:hAnsi="Calibri" w:cs="Arial"/>
                <w:sz w:val="32"/>
                <w:szCs w:val="32"/>
              </w:rPr>
            </w:pPr>
            <w:r w:rsidRPr="002D6B04">
              <w:rPr>
                <w:rStyle w:val="Ninguno"/>
                <w:rFonts w:ascii="Calibri" w:hAnsi="Calibri" w:cs="Arial"/>
                <w:sz w:val="32"/>
                <w:szCs w:val="32"/>
                <w:lang w:val="es-ES_tradnl"/>
              </w:rPr>
              <w:t xml:space="preserve">Área de Innovación </w:t>
            </w:r>
          </w:p>
          <w:p w14:paraId="037F16A6" w14:textId="77777777" w:rsidR="000F5D4D" w:rsidRPr="002D6B04" w:rsidRDefault="00511D41">
            <w:pPr>
              <w:pStyle w:val="Cuerpo"/>
              <w:ind w:left="142" w:right="191"/>
              <w:jc w:val="center"/>
              <w:rPr>
                <w:rStyle w:val="Ninguno"/>
                <w:rFonts w:ascii="Calibri" w:eastAsia="Arial" w:hAnsi="Calibri" w:cs="Arial"/>
                <w:sz w:val="32"/>
                <w:szCs w:val="32"/>
              </w:rPr>
            </w:pPr>
            <w:r w:rsidRPr="002D6B04">
              <w:rPr>
                <w:rStyle w:val="Ninguno"/>
                <w:rFonts w:ascii="Calibri" w:hAnsi="Calibri" w:cs="Arial"/>
                <w:sz w:val="32"/>
                <w:szCs w:val="32"/>
                <w:lang w:val="es-ES_tradnl"/>
              </w:rPr>
              <w:t>Sede de</w:t>
            </w:r>
            <w:r w:rsidR="00FE7CE5" w:rsidRPr="002D6B04">
              <w:rPr>
                <w:rStyle w:val="Ninguno"/>
                <w:rFonts w:ascii="Calibri" w:hAnsi="Calibri" w:cs="Arial"/>
                <w:sz w:val="32"/>
                <w:szCs w:val="32"/>
                <w:lang w:val="es-ES_tradnl"/>
              </w:rPr>
              <w:t xml:space="preserve"> Málaga</w:t>
            </w:r>
          </w:p>
          <w:p w14:paraId="3D949B86" w14:textId="77777777" w:rsidR="000F5D4D" w:rsidRPr="002D6B04" w:rsidRDefault="00FE7CE5">
            <w:pPr>
              <w:pStyle w:val="Cuerpo"/>
              <w:ind w:left="142" w:right="191"/>
              <w:jc w:val="center"/>
              <w:rPr>
                <w:rStyle w:val="Ninguno"/>
                <w:rFonts w:ascii="Calibri" w:eastAsia="Arial" w:hAnsi="Calibri" w:cs="Arial"/>
                <w:sz w:val="32"/>
                <w:szCs w:val="32"/>
              </w:rPr>
            </w:pPr>
            <w:r w:rsidRPr="002D6B04">
              <w:rPr>
                <w:rStyle w:val="Ninguno"/>
                <w:rFonts w:ascii="Calibri" w:hAnsi="Calibri" w:cs="Arial"/>
                <w:sz w:val="32"/>
                <w:szCs w:val="32"/>
                <w:lang w:val="es-ES_tradnl"/>
              </w:rPr>
              <w:t>Universidad Internacional de Andalucía</w:t>
            </w:r>
          </w:p>
          <w:p w14:paraId="091F2685" w14:textId="77777777" w:rsidR="000F5D4D" w:rsidRPr="002D6B04" w:rsidRDefault="000F5D4D">
            <w:pPr>
              <w:pStyle w:val="Cuerpo"/>
              <w:ind w:left="142" w:right="191"/>
              <w:rPr>
                <w:rStyle w:val="Ninguno"/>
                <w:rFonts w:ascii="Calibri" w:hAnsi="Calibri"/>
                <w:lang w:val="es-ES_tradnl"/>
              </w:rPr>
            </w:pPr>
          </w:p>
          <w:p w14:paraId="0B1570B2" w14:textId="77777777" w:rsidR="000F5D4D" w:rsidRPr="002D6B04" w:rsidRDefault="000F5D4D">
            <w:pPr>
              <w:pStyle w:val="Cuerpo"/>
              <w:rPr>
                <w:rStyle w:val="Ninguno"/>
                <w:rFonts w:ascii="Calibri" w:hAnsi="Calibri"/>
                <w:lang w:val="es-ES_tradnl"/>
              </w:rPr>
            </w:pPr>
          </w:p>
          <w:p w14:paraId="50910EDE" w14:textId="13EE18B8" w:rsidR="000F5D4D" w:rsidRPr="002D6B04" w:rsidRDefault="00A977F0">
            <w:pPr>
              <w:pStyle w:val="Cuerpo"/>
              <w:ind w:left="142" w:right="191"/>
              <w:jc w:val="center"/>
              <w:rPr>
                <w:rFonts w:ascii="Calibri" w:hAnsi="Calibri"/>
              </w:rPr>
            </w:pPr>
            <w:r w:rsidRPr="002D6B04">
              <w:rPr>
                <w:rFonts w:ascii="Calibri" w:eastAsia="Verdana" w:hAnsi="Calibri" w:cs="Verdana"/>
                <w:noProof/>
                <w:color w:val="993300"/>
                <w:sz w:val="15"/>
                <w:szCs w:val="15"/>
                <w:u w:color="993300"/>
              </w:rPr>
              <w:drawing>
                <wp:inline distT="0" distB="0" distL="0" distR="0" wp14:anchorId="3D7B8AD8" wp14:editId="246451B7">
                  <wp:extent cx="1847850" cy="1821446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verde-01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096" cy="182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428F2" w14:textId="77777777" w:rsidR="00FE7CE5" w:rsidRPr="002D6B04" w:rsidRDefault="00FE7CE5" w:rsidP="00FE7CE5">
            <w:pPr>
              <w:pStyle w:val="Cuerpo"/>
              <w:ind w:left="142" w:right="191"/>
              <w:rPr>
                <w:rFonts w:ascii="Calibri" w:hAnsi="Calibri"/>
              </w:rPr>
            </w:pPr>
          </w:p>
        </w:tc>
      </w:tr>
    </w:tbl>
    <w:p w14:paraId="033958DC" w14:textId="77777777" w:rsidR="000F5D4D" w:rsidRPr="002D6B04" w:rsidRDefault="000F5D4D">
      <w:pPr>
        <w:pStyle w:val="Ttulo2"/>
        <w:widowControl w:val="0"/>
        <w:jc w:val="center"/>
        <w:rPr>
          <w:rStyle w:val="Ninguno"/>
          <w:rFonts w:ascii="Calibri" w:hAnsi="Calibri"/>
          <w:sz w:val="24"/>
          <w:szCs w:val="24"/>
          <w:u w:val="none"/>
        </w:rPr>
      </w:pPr>
    </w:p>
    <w:p w14:paraId="4A12AAD1" w14:textId="77777777" w:rsidR="000F5D4D" w:rsidRPr="002D6B04" w:rsidRDefault="000F5D4D">
      <w:pPr>
        <w:pStyle w:val="Cuerpo"/>
        <w:widowControl w:val="0"/>
        <w:spacing w:line="360" w:lineRule="auto"/>
        <w:jc w:val="center"/>
        <w:rPr>
          <w:rFonts w:ascii="Calibri" w:hAnsi="Calibri"/>
        </w:rPr>
      </w:pPr>
    </w:p>
    <w:p w14:paraId="492FE4ED" w14:textId="77777777" w:rsidR="000F5D4D" w:rsidRPr="002D6B04" w:rsidRDefault="00FE7CE5">
      <w:pPr>
        <w:pStyle w:val="Ttulo2"/>
        <w:jc w:val="center"/>
        <w:rPr>
          <w:rFonts w:ascii="Calibri" w:hAnsi="Calibri"/>
        </w:rPr>
      </w:pPr>
      <w:r w:rsidRPr="002D6B04">
        <w:rPr>
          <w:rStyle w:val="Ninguno"/>
          <w:rFonts w:ascii="Calibri" w:eastAsia="Arial Unicode MS" w:hAnsi="Calibri" w:cs="Arial Unicode MS"/>
          <w:b w:val="0"/>
          <w:bCs w:val="0"/>
          <w:sz w:val="24"/>
          <w:szCs w:val="24"/>
          <w:u w:val="none"/>
        </w:rPr>
        <w:br w:type="page"/>
      </w:r>
    </w:p>
    <w:tbl>
      <w:tblPr>
        <w:tblStyle w:val="TableNormal"/>
        <w:tblW w:w="90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7"/>
        <w:gridCol w:w="6222"/>
      </w:tblGrid>
      <w:tr w:rsidR="000F5D4D" w:rsidRPr="00536A6C" w14:paraId="173998F7" w14:textId="77777777" w:rsidTr="002819E7">
        <w:trPr>
          <w:trHeight w:val="25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3023" w14:textId="482AFC44" w:rsidR="000F5D4D" w:rsidRPr="00536A6C" w:rsidRDefault="002D6B04" w:rsidP="002D6B04">
            <w:pPr>
              <w:pStyle w:val="Ttulo3"/>
            </w:pPr>
            <w:r w:rsidRPr="00536A6C">
              <w:rPr>
                <w:rFonts w:eastAsia="Times New Roman" w:cs="Arial"/>
                <w:bCs w:val="0"/>
                <w:bdr w:val="none" w:sz="0" w:space="0" w:color="auto"/>
                <w:lang w:val="es-ES"/>
              </w:rPr>
              <w:lastRenderedPageBreak/>
              <w:t>DATOS IDENTIFICATIVOS DEL CONTENIDO</w:t>
            </w:r>
          </w:p>
        </w:tc>
      </w:tr>
      <w:tr w:rsidR="000F5D4D" w:rsidRPr="00536A6C" w14:paraId="444E72C8" w14:textId="77777777" w:rsidTr="001E0048">
        <w:trPr>
          <w:trHeight w:val="25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04F0" w14:textId="65AFB628" w:rsidR="000F5D4D" w:rsidRPr="00536A6C" w:rsidRDefault="00147BDB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Título del contenido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0306D" w14:textId="747527CA" w:rsidR="000F5D4D" w:rsidRPr="00536A6C" w:rsidRDefault="00A15AA3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>Flipped Classroom (Aula Invertida) en formación universitaria: aplicando una metodología inductiva para mejorar la eficacia del aprendizaje</w:t>
            </w:r>
            <w:r w:rsidR="00536A6C"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 xml:space="preserve"> (curso impartido en Programa de Formación de Profesorado de UNIA 2018-19)</w:t>
            </w:r>
          </w:p>
        </w:tc>
      </w:tr>
      <w:tr w:rsidR="000F5D4D" w:rsidRPr="00536A6C" w14:paraId="13EB1FF1" w14:textId="77777777" w:rsidTr="001E0048">
        <w:trPr>
          <w:trHeight w:val="25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2A71" w14:textId="5EF3D11A" w:rsidR="000F5D4D" w:rsidRPr="00536A6C" w:rsidRDefault="00147BDB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Nombre autores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E4F9" w14:textId="327D7E26" w:rsidR="000F5D4D" w:rsidRPr="00536A6C" w:rsidRDefault="00147BDB" w:rsidP="00112C11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Yago Gómez López y Paca Muñoz Donate</w:t>
            </w:r>
          </w:p>
        </w:tc>
      </w:tr>
      <w:tr w:rsidR="00147BDB" w:rsidRPr="00536A6C" w14:paraId="6922C7AE" w14:textId="77777777" w:rsidTr="001E0048">
        <w:trPr>
          <w:trHeight w:val="25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C634" w14:textId="23DA4F16" w:rsidR="00147BDB" w:rsidRPr="00536A6C" w:rsidRDefault="00147BDB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>Número de créditos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8F35" w14:textId="0918C654" w:rsidR="00147BDB" w:rsidRPr="00536A6C" w:rsidRDefault="00147BDB" w:rsidP="00112C11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1 ECTS</w:t>
            </w:r>
          </w:p>
        </w:tc>
      </w:tr>
      <w:tr w:rsidR="00147BDB" w:rsidRPr="00536A6C" w14:paraId="41EC3E20" w14:textId="77777777" w:rsidTr="001E0048">
        <w:trPr>
          <w:trHeight w:val="4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2137" w14:textId="6600FF03" w:rsidR="00147BDB" w:rsidRPr="00536A6C" w:rsidRDefault="00147BDB" w:rsidP="00147B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Área de conocimiento según codificación UNESCO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0B75" w14:textId="006040B6" w:rsidR="00147BDB" w:rsidRPr="00536A6C" w:rsidRDefault="00147BDB" w:rsidP="00147B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58. Pedagogía</w:t>
            </w:r>
          </w:p>
        </w:tc>
      </w:tr>
      <w:tr w:rsidR="00147BDB" w:rsidRPr="00536A6C" w14:paraId="1944A305" w14:textId="77777777" w:rsidTr="001E0048">
        <w:trPr>
          <w:trHeight w:val="25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3B6D" w14:textId="052C7D0F" w:rsidR="00147BDB" w:rsidRPr="00536A6C" w:rsidRDefault="00147BDB" w:rsidP="00147BDB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2"/>
                <w:szCs w:val="22"/>
              </w:rPr>
              <w:t>Descriptores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8A5A" w14:textId="0FB940E9" w:rsidR="00147BDB" w:rsidRPr="00536A6C" w:rsidRDefault="00147BDB" w:rsidP="00112C11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>Flipped Classroom; innovación pedagógica; metodología inductuva; aula invertida; aula inversa</w:t>
            </w:r>
          </w:p>
        </w:tc>
      </w:tr>
    </w:tbl>
    <w:p w14:paraId="04561384" w14:textId="77777777" w:rsidR="000F5D4D" w:rsidRPr="00536A6C" w:rsidRDefault="000F5D4D">
      <w:pPr>
        <w:pStyle w:val="Cuerpo"/>
        <w:jc w:val="both"/>
        <w:rPr>
          <w:rStyle w:val="Ninguno"/>
          <w:rFonts w:ascii="Verdana" w:eastAsia="Verdana" w:hAnsi="Verdana" w:cs="Verdana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2D6B04" w:rsidRPr="00536A6C" w14:paraId="534E9667" w14:textId="77777777" w:rsidTr="002D6B04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C677" w14:textId="2A900764" w:rsidR="002D6B04" w:rsidRPr="00536A6C" w:rsidRDefault="002D6B04" w:rsidP="002D6B04">
            <w:pPr>
              <w:pStyle w:val="Ttulo3"/>
            </w:pPr>
            <w:r w:rsidRPr="00536A6C">
              <w:rPr>
                <w:rFonts w:eastAsia="Times New Roman" w:cs="Arial"/>
                <w:bCs w:val="0"/>
                <w:bdr w:val="none" w:sz="0" w:space="0" w:color="auto"/>
                <w:lang w:val="es-ES"/>
              </w:rPr>
              <w:t>FUNDAMENTACIÓN/ CONTEXTUALIZACIÓN</w:t>
            </w:r>
          </w:p>
        </w:tc>
      </w:tr>
      <w:tr w:rsidR="002D6B04" w:rsidRPr="00536A6C" w14:paraId="77F029CE" w14:textId="77777777" w:rsidTr="002D6B04">
        <w:trPr>
          <w:trHeight w:val="577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3AF7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Flipped Classroom, el método aula invertida o aula inversa, es un modelo pedagógico consistente en que el alumnado de una acción formativa realiza las actividades de aprendizaje relacionadas con la transmisión de contenidos con anterioridad a las clases presenciales, aprovechando las facilidades que proporcionan el uso de las TICs, con el fin de dedicar el tiempo en el aula con el profesorado a debatir, profundizar, resolver dudas y realizar prácticas sobre esos contenidos más teóricos previamente trabajados de forma individual o grupal.</w:t>
            </w:r>
          </w:p>
          <w:p w14:paraId="3F09EFF2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</w:p>
          <w:p w14:paraId="7B46E510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La expresión se la debemos a Bergmanny Sams (2012), profesores norteamericanos de química en educación secundaria, que empezaron a grabar los contenidos de sus materias y a elaborar presentaciones, para remitirlas a aquellos alumnos y alumnas que no podían asistir a algún día a clase. Con el tiempo, se fueron dando cuenta que los resultados en términos de aprendizaje eran superiores cuando empleaban este sistema, por lo que decidieron generalizarlo a todo su alumnado. Así comprobaron que se había incrementado significativamente la media de calificaciones del alumnado al utilizar el flipped classroom y, lo que señalan como su descubrimiento más relevante: que podían dedicar las clases presenciales a otro tipo de actividades que mejoraban el aprendizaje: debates, trabajos grupales, trabajo por proyectos, casos prácticos, etc.</w:t>
            </w:r>
          </w:p>
          <w:p w14:paraId="69CE81F5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</w:p>
          <w:p w14:paraId="325C8A77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El Aula Invertida ofrece al personal docente ventajas importantes frente a otros métodos pedagógicos más tradicionales centrados en exposición de contenidos teóricos y aclaración de dudas en las clases presenciales y en la realización de actividades prácticas fuera del aula. De esta forma se promueve un aprendizaje activo, basado en la exploración, la articulación y aplicación de ideas, facilita el trabajo colaborativo, el intercambio de ideas, la orientación a la práctica y a la transferencia de los contenidos, la atención a la diversidad, a los diferentes estilos y ritmos de aprendizaje, el aprovechamiento de los conocimientos y experiencias previas de las personas participantes.</w:t>
            </w:r>
          </w:p>
          <w:p w14:paraId="5D935351" w14:textId="56B945B3" w:rsidR="002D6B04" w:rsidRPr="00536A6C" w:rsidRDefault="002D6B04" w:rsidP="002D6B04">
            <w:pPr>
              <w:pStyle w:val="NormalWeb"/>
              <w:tabs>
                <w:tab w:val="left" w:pos="1707"/>
              </w:tabs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Por ello, como formadores nos encontramos con la oportunidad y el reto de “flippear” nuestras clases” para adaptar nuestras prácticas formativas al contexto pedagógico y tecnológico actual y poder sacar el mayor partido a las nuevas posibilidades que brindan las TICs y las redes sociales.</w:t>
            </w:r>
          </w:p>
        </w:tc>
      </w:tr>
    </w:tbl>
    <w:p w14:paraId="753770AA" w14:textId="010267CD" w:rsidR="00147BDB" w:rsidRPr="00536A6C" w:rsidRDefault="00147BDB">
      <w:pPr>
        <w:rPr>
          <w:rStyle w:val="Ninguno"/>
          <w:rFonts w:ascii="Verdana" w:eastAsia="Verdana" w:hAnsi="Verdana" w:cs="Verdana"/>
          <w:color w:val="000000"/>
          <w:u w:color="000000"/>
          <w:lang w:val="es-ES" w:eastAsia="es-ES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0F5D4D" w:rsidRPr="00536A6C" w14:paraId="381BF3E8" w14:textId="77777777" w:rsidTr="002819E7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CBD2" w14:textId="14AFC631" w:rsidR="000F5D4D" w:rsidRPr="00536A6C" w:rsidRDefault="002D6B04" w:rsidP="00147BDB">
            <w:pPr>
              <w:pStyle w:val="Ttulo3"/>
            </w:pPr>
            <w:r w:rsidRPr="00536A6C">
              <w:rPr>
                <w:rStyle w:val="Ninguno"/>
              </w:rPr>
              <w:lastRenderedPageBreak/>
              <w:t xml:space="preserve">REQUISITOS/ </w:t>
            </w:r>
            <w:r w:rsidRPr="00536A6C">
              <w:rPr>
                <w:rStyle w:val="Ninguno"/>
                <w:shd w:val="clear" w:color="auto" w:fill="009045"/>
              </w:rPr>
              <w:t>COMPETENCIAS</w:t>
            </w:r>
            <w:r w:rsidRPr="00536A6C">
              <w:rPr>
                <w:rStyle w:val="Ninguno"/>
              </w:rPr>
              <w:t xml:space="preserve"> NECESARIAS </w:t>
            </w:r>
          </w:p>
        </w:tc>
      </w:tr>
      <w:tr w:rsidR="000F5D4D" w:rsidRPr="00536A6C" w14:paraId="09DD0B6E" w14:textId="77777777">
        <w:trPr>
          <w:trHeight w:val="577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78B4" w14:textId="7258602A" w:rsidR="00E65DEC" w:rsidRPr="00536A6C" w:rsidRDefault="00E65DEC" w:rsidP="00A15AA3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Este </w:t>
            </w:r>
            <w:r w:rsidR="00147BDB" w:rsidRPr="00536A6C">
              <w:rPr>
                <w:rFonts w:ascii="Verdana" w:hAnsi="Verdana"/>
                <w:sz w:val="20"/>
                <w:szCs w:val="20"/>
              </w:rPr>
              <w:t xml:space="preserve">contenido 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se dirige a </w:t>
            </w:r>
            <w:r w:rsidR="00147BDB" w:rsidRPr="00536A6C">
              <w:rPr>
                <w:rFonts w:ascii="Verdana" w:hAnsi="Verdana"/>
                <w:sz w:val="20"/>
                <w:szCs w:val="20"/>
              </w:rPr>
              <w:t xml:space="preserve">todo </w:t>
            </w:r>
            <w:r w:rsidRPr="00536A6C">
              <w:rPr>
                <w:rFonts w:ascii="Verdana" w:hAnsi="Verdana"/>
                <w:sz w:val="20"/>
                <w:szCs w:val="20"/>
              </w:rPr>
              <w:t>profesorado que imparta formación semipresencial o teleformación, tenga un ordenador con acceso a internet y desee “darle una vuelta” a sus planteamientos metodológicos para lograr que su alumnado lleve a cabo un aprendizaje más participativo y eficaz.</w:t>
            </w:r>
          </w:p>
          <w:p w14:paraId="767C4C22" w14:textId="3097414B" w:rsidR="00E65DEC" w:rsidRPr="00536A6C" w:rsidRDefault="00E65DEC" w:rsidP="00A15AA3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Desde el punto de vista técnico se requieren las competencias digitales básicas (navegación y búsqueda por internet, utilización de plataformas de formación on line y conocimiento del uso de alguna red social a nivel de usuario/a). En caso negativo esta acción formativa puede ser una oportunidad para iniciarse de forma tutorizada en estas competencias que son esenciales en el contexto formativo actual.</w:t>
            </w:r>
          </w:p>
          <w:p w14:paraId="6BCE29C8" w14:textId="39B97B9D" w:rsidR="00A15AA3" w:rsidRPr="00536A6C" w:rsidRDefault="00E65DEC" w:rsidP="00A15AA3">
            <w:pPr>
              <w:pStyle w:val="NormalWeb"/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Resulta muy recomendable </w:t>
            </w:r>
            <w:r w:rsidR="00A15AA3" w:rsidRPr="00536A6C">
              <w:rPr>
                <w:rFonts w:ascii="Verdana" w:hAnsi="Verdana"/>
                <w:sz w:val="20"/>
                <w:szCs w:val="20"/>
              </w:rPr>
              <w:t>una actitud abierta, respetuosa y sin prejuicios con este tipo de formación, para familiarizarse con estos nuevos modelos y saber apreciar su potencial y oportunidades. Saber entenderlos para identificar casos de buenas prácticas y saber cuáles pueden ser las mejores ventajas de estos cursos.</w:t>
            </w:r>
          </w:p>
          <w:p w14:paraId="4A58771F" w14:textId="77777777" w:rsidR="00A15AA3" w:rsidRPr="00536A6C" w:rsidRDefault="00A15AA3" w:rsidP="00A15AA3">
            <w:pPr>
              <w:pStyle w:val="NormalWeb"/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Igualmente se recomienda seguir las normas básicas de comportamiento en foros y debates virtuales:</w:t>
            </w:r>
          </w:p>
          <w:p w14:paraId="3EDEB06F" w14:textId="3AC476D9" w:rsidR="00A15AA3" w:rsidRPr="00536A6C" w:rsidRDefault="00A15AA3" w:rsidP="00A15AA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Ser participativo</w:t>
            </w:r>
            <w:r w:rsidR="00706EEF" w:rsidRPr="00536A6C">
              <w:rPr>
                <w:rFonts w:ascii="Verdana" w:hAnsi="Verdana"/>
                <w:sz w:val="20"/>
                <w:szCs w:val="20"/>
              </w:rPr>
              <w:t>/a</w:t>
            </w:r>
          </w:p>
          <w:p w14:paraId="002379CE" w14:textId="2D88940F" w:rsidR="00A15AA3" w:rsidRPr="00536A6C" w:rsidRDefault="00706EEF" w:rsidP="00A15AA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Construir </w:t>
            </w:r>
            <w:r w:rsidR="00A15AA3" w:rsidRPr="00536A6C">
              <w:rPr>
                <w:rFonts w:ascii="Verdana" w:hAnsi="Verdana"/>
                <w:sz w:val="20"/>
                <w:szCs w:val="20"/>
              </w:rPr>
              <w:t>diálogo</w:t>
            </w:r>
            <w:r w:rsidRPr="00536A6C">
              <w:rPr>
                <w:rFonts w:ascii="Verdana" w:hAnsi="Verdana"/>
                <w:sz w:val="20"/>
                <w:szCs w:val="20"/>
              </w:rPr>
              <w:t>s,</w:t>
            </w:r>
            <w:r w:rsidR="00A15AA3" w:rsidRPr="00536A6C">
              <w:rPr>
                <w:rFonts w:ascii="Verdana" w:hAnsi="Verdana"/>
                <w:sz w:val="20"/>
                <w:szCs w:val="20"/>
              </w:rPr>
              <w:t xml:space="preserve"> no monólogo</w:t>
            </w:r>
            <w:r w:rsidRPr="00536A6C">
              <w:rPr>
                <w:rFonts w:ascii="Verdana" w:hAnsi="Verdana"/>
                <w:sz w:val="20"/>
                <w:szCs w:val="20"/>
              </w:rPr>
              <w:t>s</w:t>
            </w:r>
          </w:p>
          <w:p w14:paraId="6C048164" w14:textId="2C05F63F" w:rsidR="00A15AA3" w:rsidRPr="00536A6C" w:rsidRDefault="00A15AA3" w:rsidP="00A15AA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Ser respetuoso</w:t>
            </w:r>
            <w:r w:rsidR="00706EEF" w:rsidRPr="00536A6C">
              <w:rPr>
                <w:rFonts w:ascii="Verdana" w:hAnsi="Verdana"/>
                <w:sz w:val="20"/>
                <w:szCs w:val="20"/>
              </w:rPr>
              <w:t>/a</w:t>
            </w:r>
          </w:p>
          <w:p w14:paraId="03E4C3F5" w14:textId="04914A8A" w:rsidR="00A15AA3" w:rsidRPr="00536A6C" w:rsidRDefault="00706EEF" w:rsidP="00A15AA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Tratar de a</w:t>
            </w:r>
            <w:r w:rsidR="00A15AA3" w:rsidRPr="00536A6C">
              <w:rPr>
                <w:rFonts w:ascii="Verdana" w:hAnsi="Verdana"/>
                <w:sz w:val="20"/>
                <w:szCs w:val="20"/>
              </w:rPr>
              <w:t>portar valor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 en las intervenciones</w:t>
            </w:r>
          </w:p>
          <w:p w14:paraId="06932B54" w14:textId="0958556A" w:rsidR="00706EEF" w:rsidRPr="00536A6C" w:rsidRDefault="00706EEF" w:rsidP="00A15AA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Tratar de aprender de los demás</w:t>
            </w:r>
          </w:p>
          <w:p w14:paraId="2368E319" w14:textId="1CD189A5" w:rsidR="000F5D4D" w:rsidRPr="00536A6C" w:rsidRDefault="00A15AA3" w:rsidP="00706EEF">
            <w:pPr>
              <w:pStyle w:val="NormalWeb"/>
              <w:numPr>
                <w:ilvl w:val="0"/>
                <w:numId w:val="7"/>
              </w:numPr>
              <w:tabs>
                <w:tab w:val="left" w:pos="1707"/>
              </w:tabs>
              <w:rPr>
                <w:rFonts w:ascii="Verdana" w:hAnsi="Verdana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Disfrutar </w:t>
            </w:r>
            <w:r w:rsidR="00706EEF" w:rsidRPr="00536A6C">
              <w:rPr>
                <w:rFonts w:ascii="Verdana" w:hAnsi="Verdana"/>
                <w:sz w:val="20"/>
                <w:szCs w:val="20"/>
              </w:rPr>
              <w:t>de la experiencia formativa</w:t>
            </w:r>
          </w:p>
        </w:tc>
      </w:tr>
    </w:tbl>
    <w:p w14:paraId="64D2014A" w14:textId="35A62EF5" w:rsidR="002D6B04" w:rsidRPr="00536A6C" w:rsidRDefault="002D6B04">
      <w:pPr>
        <w:rPr>
          <w:rFonts w:ascii="Verdana" w:eastAsia="Verdana" w:hAnsi="Verdana" w:cs="Verdana"/>
          <w:color w:val="000000"/>
          <w:sz w:val="20"/>
          <w:szCs w:val="20"/>
          <w:u w:color="000000"/>
          <w:lang w:val="es-ES" w:eastAsia="es-ES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2D6B04" w:rsidRPr="00536A6C" w14:paraId="757068FA" w14:textId="77777777" w:rsidTr="002D6B04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5D4E" w14:textId="661C71E2" w:rsidR="002D6B04" w:rsidRPr="00536A6C" w:rsidRDefault="002D6B04" w:rsidP="002D6B04">
            <w:pPr>
              <w:pStyle w:val="Ttulo3"/>
            </w:pPr>
            <w:r w:rsidRPr="00536A6C">
              <w:rPr>
                <w:rStyle w:val="Ninguno"/>
                <w:shd w:val="clear" w:color="auto" w:fill="009045"/>
              </w:rPr>
              <w:t>COMPETENCIAS GENÉRICAS</w:t>
            </w:r>
          </w:p>
        </w:tc>
      </w:tr>
      <w:tr w:rsidR="002D6B04" w:rsidRPr="00536A6C" w14:paraId="5C5B91A7" w14:textId="77777777" w:rsidTr="002D6B04">
        <w:trPr>
          <w:trHeight w:val="337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D16C" w14:textId="77777777" w:rsidR="002D6B04" w:rsidRPr="00536A6C" w:rsidRDefault="002D6B04" w:rsidP="002D6B04">
            <w:pPr>
              <w:pStyle w:val="NormalWeb"/>
              <w:spacing w:before="0" w:beforeAutospacing="0"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Según la Taxonomía de competencias genéricas del el proyecto Tunning, se trabajan estas 13 competencias genéricas: </w:t>
            </w:r>
          </w:p>
          <w:p w14:paraId="279CFC12" w14:textId="77777777" w:rsidR="002D6B04" w:rsidRPr="00536A6C" w:rsidRDefault="002D6B04" w:rsidP="002D6B04">
            <w:pPr>
              <w:pStyle w:val="FirstParagraph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>Capacidad para análisis y síntesis.</w:t>
            </w:r>
          </w:p>
          <w:p w14:paraId="4C7EFE3A" w14:textId="77777777" w:rsidR="002D6B04" w:rsidRPr="00536A6C" w:rsidRDefault="002D6B04" w:rsidP="002D6B04">
            <w:pPr>
              <w:pStyle w:val="Textoindependiente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>Capacidad para aplicar conocimiento en la práctica. Planificación y gestión del tiempo.</w:t>
            </w:r>
          </w:p>
          <w:p w14:paraId="3EEBE00C" w14:textId="77777777" w:rsidR="002D6B04" w:rsidRPr="00536A6C" w:rsidRDefault="002D6B04" w:rsidP="002D6B04">
            <w:pPr>
              <w:pStyle w:val="Textoindependiente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 xml:space="preserve">Comunicación oral y escrita en su lengua nativa. </w:t>
            </w:r>
          </w:p>
          <w:p w14:paraId="79FEF230" w14:textId="77777777" w:rsidR="002D6B04" w:rsidRPr="00536A6C" w:rsidRDefault="002D6B04" w:rsidP="002D6B04">
            <w:pPr>
              <w:pStyle w:val="Textoindependiente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>Habilidades de investigación.</w:t>
            </w:r>
          </w:p>
          <w:p w14:paraId="449E26BB" w14:textId="77777777" w:rsidR="002D6B04" w:rsidRPr="00536A6C" w:rsidRDefault="002D6B04" w:rsidP="002D6B04">
            <w:pPr>
              <w:pStyle w:val="Compact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>Capacidad para aprender.</w:t>
            </w:r>
          </w:p>
          <w:p w14:paraId="0240A130" w14:textId="77777777" w:rsidR="002D6B04" w:rsidRPr="00536A6C" w:rsidRDefault="002D6B04" w:rsidP="002D6B04">
            <w:pPr>
              <w:pStyle w:val="Compact"/>
              <w:numPr>
                <w:ilvl w:val="0"/>
                <w:numId w:val="12"/>
              </w:numPr>
              <w:spacing w:before="0"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"/>
              </w:rPr>
              <w:t>Habilidades para la gestión de información (habilidad para recuperar y analizar información de diversas fuentes).</w:t>
            </w:r>
          </w:p>
          <w:p w14:paraId="04746C55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s-ES"/>
              </w:rPr>
            </w:pPr>
            <w:r w:rsidRPr="00536A6C">
              <w:rPr>
                <w:rFonts w:ascii="Verdana" w:hAnsi="Verdana"/>
                <w:lang w:val="es-ES"/>
              </w:rPr>
              <w:t>Habilidades de crítica y auto crítica.</w:t>
            </w:r>
          </w:p>
          <w:p w14:paraId="016CADB6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s-ES"/>
              </w:rPr>
            </w:pPr>
            <w:r w:rsidRPr="00536A6C">
              <w:rPr>
                <w:rFonts w:ascii="Verdana" w:hAnsi="Verdana"/>
                <w:lang w:val="es-ES"/>
              </w:rPr>
              <w:t>Capacidad de adaptación a nuevas situaciones.</w:t>
            </w:r>
          </w:p>
          <w:p w14:paraId="4150C567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s-ES"/>
              </w:rPr>
            </w:pPr>
            <w:r w:rsidRPr="00536A6C">
              <w:rPr>
                <w:rFonts w:ascii="Verdana" w:hAnsi="Verdana"/>
                <w:lang w:val="es-ES"/>
              </w:rPr>
              <w:t>Capacidad para generar nuevas ideas (creatividad)</w:t>
            </w:r>
          </w:p>
          <w:p w14:paraId="52B1CBA9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s-ES"/>
              </w:rPr>
            </w:pPr>
            <w:r w:rsidRPr="00536A6C">
              <w:rPr>
                <w:rFonts w:ascii="Verdana" w:hAnsi="Verdana"/>
                <w:lang w:val="es-ES"/>
              </w:rPr>
              <w:t>Solución de problemas.</w:t>
            </w:r>
          </w:p>
          <w:p w14:paraId="09DEF65A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s-ES"/>
              </w:rPr>
            </w:pPr>
            <w:r w:rsidRPr="00536A6C">
              <w:rPr>
                <w:rFonts w:ascii="Verdana" w:hAnsi="Verdana"/>
                <w:lang w:val="es-ES"/>
              </w:rPr>
              <w:t>Toma de decisiones.</w:t>
            </w:r>
          </w:p>
          <w:p w14:paraId="24B0E280" w14:textId="77777777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</w:rPr>
            </w:pPr>
            <w:r w:rsidRPr="00536A6C">
              <w:rPr>
                <w:rFonts w:ascii="Verdana" w:hAnsi="Verdana"/>
                <w:lang w:val="es-ES"/>
              </w:rPr>
              <w:t>Trabajo en equipo.</w:t>
            </w:r>
          </w:p>
          <w:p w14:paraId="157248B2" w14:textId="30EE00EC" w:rsidR="002D6B04" w:rsidRPr="00536A6C" w:rsidRDefault="002D6B04" w:rsidP="002D6B04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</w:rPr>
            </w:pPr>
            <w:r w:rsidRPr="00536A6C">
              <w:rPr>
                <w:rFonts w:ascii="Verdana" w:hAnsi="Verdana"/>
                <w:lang w:val="es-ES"/>
              </w:rPr>
              <w:t>Habilidades interpersonales.</w:t>
            </w:r>
          </w:p>
        </w:tc>
      </w:tr>
    </w:tbl>
    <w:p w14:paraId="72E73A4A" w14:textId="4CBF5FFB" w:rsidR="002D6B04" w:rsidRPr="00536A6C" w:rsidRDefault="002D6B04">
      <w:pPr>
        <w:rPr>
          <w:rFonts w:ascii="Verdana" w:eastAsia="Verdana" w:hAnsi="Verdana" w:cs="Verdana"/>
          <w:color w:val="000000"/>
          <w:sz w:val="20"/>
          <w:szCs w:val="20"/>
          <w:u w:color="000000"/>
          <w:lang w:val="es-ES" w:eastAsia="es-ES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0F5D4D" w:rsidRPr="00536A6C" w14:paraId="2503D605" w14:textId="77777777" w:rsidTr="002819E7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1F0C" w14:textId="7083DB2A" w:rsidR="000F5D4D" w:rsidRPr="00536A6C" w:rsidRDefault="00B17CA2" w:rsidP="00B17CA2">
            <w:pPr>
              <w:pStyle w:val="Ttulo3"/>
            </w:pPr>
            <w:r w:rsidRPr="00536A6C">
              <w:rPr>
                <w:rStyle w:val="Ninguno"/>
              </w:rPr>
              <w:lastRenderedPageBreak/>
              <w:t>COMPETENCIAS ESPECÍFICAS Y BLOQUES TEMÁTICOS ASOCIADOS</w:t>
            </w:r>
          </w:p>
        </w:tc>
      </w:tr>
      <w:tr w:rsidR="000F5D4D" w:rsidRPr="00536A6C" w14:paraId="7EB468E7" w14:textId="77777777" w:rsidTr="002D6B04">
        <w:trPr>
          <w:trHeight w:val="6489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077F" w14:textId="0425E764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Después de la </w:t>
            </w:r>
            <w:r w:rsidR="00147BDB" w:rsidRPr="00536A6C">
              <w:rPr>
                <w:b w:val="0"/>
                <w:sz w:val="20"/>
                <w:szCs w:val="20"/>
              </w:rPr>
              <w:t xml:space="preserve">lectura del contenido </w:t>
            </w:r>
            <w:r w:rsidRPr="00536A6C">
              <w:rPr>
                <w:b w:val="0"/>
                <w:sz w:val="20"/>
                <w:szCs w:val="20"/>
              </w:rPr>
              <w:t>y de las actividades propuestas el alumnado adquirirá las siguientes</w:t>
            </w:r>
            <w:r w:rsidR="006D729D" w:rsidRPr="00536A6C">
              <w:rPr>
                <w:b w:val="0"/>
                <w:sz w:val="20"/>
                <w:szCs w:val="20"/>
              </w:rPr>
              <w:t xml:space="preserve"> 3 </w:t>
            </w:r>
            <w:r w:rsidRPr="00536A6C">
              <w:rPr>
                <w:b w:val="0"/>
                <w:sz w:val="20"/>
                <w:szCs w:val="20"/>
              </w:rPr>
              <w:t>competencias</w:t>
            </w:r>
            <w:r w:rsidR="00B17CA2" w:rsidRPr="00536A6C">
              <w:rPr>
                <w:b w:val="0"/>
                <w:sz w:val="20"/>
                <w:szCs w:val="20"/>
              </w:rPr>
              <w:t xml:space="preserve"> específicas. Cada competencia específica</w:t>
            </w:r>
            <w:r w:rsidRPr="00536A6C">
              <w:rPr>
                <w:b w:val="0"/>
                <w:sz w:val="20"/>
                <w:szCs w:val="20"/>
              </w:rPr>
              <w:t xml:space="preserve"> </w:t>
            </w:r>
            <w:r w:rsidR="00B17CA2" w:rsidRPr="00536A6C">
              <w:rPr>
                <w:b w:val="0"/>
                <w:sz w:val="20"/>
                <w:szCs w:val="20"/>
              </w:rPr>
              <w:t xml:space="preserve">presenta un bloque temático asociado. </w:t>
            </w:r>
          </w:p>
          <w:p w14:paraId="751965DB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140CEB9A" w14:textId="106529EE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COMPETENCIA 1. Diseñar y aplicar una actividad formativa basada en el método Flipped Classroom (aula invertida) aplicable a programas semipresenciales</w:t>
            </w:r>
          </w:p>
          <w:p w14:paraId="06386793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4005AD8B" w14:textId="76B83FAA" w:rsidR="00706EEF" w:rsidRPr="00536A6C" w:rsidRDefault="002D6B04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BLOQUE TEMÁTICO </w:t>
            </w:r>
            <w:r w:rsidR="00706EEF" w:rsidRPr="00536A6C">
              <w:rPr>
                <w:b w:val="0"/>
                <w:sz w:val="20"/>
                <w:szCs w:val="20"/>
              </w:rPr>
              <w:t>1. El método Flipped Classroom</w:t>
            </w:r>
          </w:p>
          <w:p w14:paraId="34DF9160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1.1. Origen, claves para su puesta en marcha y ventajas que ofrece. </w:t>
            </w:r>
          </w:p>
          <w:p w14:paraId="7FD8EE95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1.2. Casos de éxito y aplicaciones en programas semipresenciales</w:t>
            </w:r>
          </w:p>
          <w:p w14:paraId="02B42284" w14:textId="1112C6FC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1.3. Diseño de una actividad formativa con el método flipped classroom.</w:t>
            </w:r>
          </w:p>
          <w:p w14:paraId="539CC385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4EB724FF" w14:textId="34EC8CA0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COMPETENCIA 2. Conocer y utilizar diferentes herramientas para poder crear artefactos digitales, que permitan compartir de forma virtual el contenido de una acción formativa</w:t>
            </w:r>
          </w:p>
          <w:p w14:paraId="3CEA3829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54825B17" w14:textId="4F7CEC79" w:rsidR="00706EEF" w:rsidRPr="00536A6C" w:rsidRDefault="002D6B04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BLOQUE TEMÁTICO </w:t>
            </w:r>
            <w:r w:rsidR="00706EEF" w:rsidRPr="00536A6C">
              <w:rPr>
                <w:b w:val="0"/>
                <w:sz w:val="20"/>
                <w:szCs w:val="20"/>
              </w:rPr>
              <w:t>2. Herramientas para transformar los contenidos de una acción formativa en artefactos digitales</w:t>
            </w:r>
          </w:p>
          <w:p w14:paraId="27ED71E6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2.1. Story telling: creación de narraciones didácticas</w:t>
            </w:r>
          </w:p>
          <w:p w14:paraId="5B3757A6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2.2. Elaboración de vídeos y video tutoriales</w:t>
            </w:r>
          </w:p>
          <w:p w14:paraId="6EF24186" w14:textId="752A6600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2.3. Otras herramientas: presentaciones, infografías, líneas del tiempo, mapas mentales, etc.</w:t>
            </w:r>
          </w:p>
          <w:p w14:paraId="5EC8B2DB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6313315D" w14:textId="0303F951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COMPETENCIA 3.Conocer y utilizar técnicas participativas presenciales y de dinamización on line para la presentación de trabajos grupales, debates dirigidos, evaluación entre pares, etc.</w:t>
            </w:r>
          </w:p>
          <w:p w14:paraId="00795ADC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71868A2F" w14:textId="6F0BEB5B" w:rsidR="00706EEF" w:rsidRPr="00536A6C" w:rsidRDefault="002D6B04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BLOQUE TEMÁTICO </w:t>
            </w:r>
            <w:r w:rsidR="00706EEF" w:rsidRPr="00536A6C">
              <w:rPr>
                <w:b w:val="0"/>
                <w:sz w:val="20"/>
                <w:szCs w:val="20"/>
              </w:rPr>
              <w:t>3. Técnicas participativas para el aprendizaje colaborativo en programas semipresenciales.</w:t>
            </w:r>
          </w:p>
          <w:p w14:paraId="517022B6" w14:textId="77777777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3.1 Técnicas participativas para la formación presencial.</w:t>
            </w:r>
          </w:p>
          <w:p w14:paraId="1F363C4F" w14:textId="3F8E6ECA" w:rsidR="00706EEF" w:rsidRPr="00536A6C" w:rsidRDefault="00706EEF" w:rsidP="00706EEF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</w:pPr>
            <w:r w:rsidRPr="00536A6C">
              <w:rPr>
                <w:b w:val="0"/>
                <w:sz w:val="20"/>
                <w:szCs w:val="20"/>
              </w:rPr>
              <w:t>3.2. Técnicas participativas para la formación y dinamización on line.</w:t>
            </w:r>
          </w:p>
        </w:tc>
      </w:tr>
    </w:tbl>
    <w:p w14:paraId="0EA3652D" w14:textId="77777777" w:rsidR="000F5D4D" w:rsidRPr="00536A6C" w:rsidRDefault="000F5D4D">
      <w:pPr>
        <w:pStyle w:val="Cuerpo"/>
        <w:widowControl w:val="0"/>
        <w:rPr>
          <w:rFonts w:ascii="Verdana" w:eastAsia="Verdana" w:hAnsi="Verdana" w:cs="Verdana"/>
          <w:sz w:val="20"/>
          <w:szCs w:val="20"/>
        </w:rPr>
      </w:pPr>
    </w:p>
    <w:p w14:paraId="2D6D16B0" w14:textId="77777777" w:rsidR="000F5D4D" w:rsidRPr="00536A6C" w:rsidRDefault="000F5D4D">
      <w:pPr>
        <w:pStyle w:val="Cuerpo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2D6B04" w:rsidRPr="00536A6C" w14:paraId="18FCBF5C" w14:textId="77777777" w:rsidTr="002D6B04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D5C5" w14:textId="511E3AA6" w:rsidR="002D6B04" w:rsidRPr="00536A6C" w:rsidRDefault="002D6B04" w:rsidP="002D6B04">
            <w:pPr>
              <w:pStyle w:val="Ttulo3"/>
            </w:pPr>
            <w:r w:rsidRPr="00536A6C">
              <w:lastRenderedPageBreak/>
              <w:t>PROGRAMA</w:t>
            </w:r>
          </w:p>
        </w:tc>
      </w:tr>
      <w:tr w:rsidR="002D6B04" w:rsidRPr="00536A6C" w14:paraId="6E309EBA" w14:textId="77777777" w:rsidTr="00486C0E">
        <w:trPr>
          <w:trHeight w:val="4106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CC98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BLOQUE TEMÁTICO 1. El método Flipped Classroom</w:t>
            </w:r>
          </w:p>
          <w:p w14:paraId="13BBD03E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 xml:space="preserve">1.1. Origen, claves para su puesta en marcha y ventajas que ofrece. </w:t>
            </w:r>
          </w:p>
          <w:p w14:paraId="27309904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1.2. Casos de éxito y aplicaciones en programas semipresenciales</w:t>
            </w:r>
          </w:p>
          <w:p w14:paraId="0E6AF4AA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1.3. Diseño de una actividad formativa con el método flipped classroom.</w:t>
            </w:r>
          </w:p>
          <w:p w14:paraId="3838D8CD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3675E7F1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644FD640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BLOQUE TEMÁTICO 2. Herramientas para transformar los contenidos de una acción formativa en artefactos digitales</w:t>
            </w:r>
          </w:p>
          <w:p w14:paraId="65DB3CF3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2.1. Story telling: creación de narraciones didácticas</w:t>
            </w:r>
          </w:p>
          <w:p w14:paraId="26BE1F1B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2.2. Elaboración de vídeos y video tutoriales</w:t>
            </w:r>
          </w:p>
          <w:p w14:paraId="66BC06B4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2.3. Otras herramientas: presentaciones, infografías, líneas del tiempo, mapas mentales, etc.</w:t>
            </w:r>
          </w:p>
          <w:p w14:paraId="565A148F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</w:p>
          <w:p w14:paraId="716F2E10" w14:textId="77777777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BLOQUE TEMÁTICO 3. Técnicas participativas para el aprendizaje colaborativo en programas semipresenciales.</w:t>
            </w:r>
          </w:p>
          <w:p w14:paraId="3A7FFBC7" w14:textId="4A20283C" w:rsidR="00486C0E" w:rsidRPr="00536A6C" w:rsidRDefault="002D6B04" w:rsidP="00486C0E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  <w:szCs w:val="20"/>
              </w:rPr>
              <w:t>3.1</w:t>
            </w:r>
            <w:r w:rsidR="00486C0E" w:rsidRPr="00536A6C">
              <w:rPr>
                <w:b w:val="0"/>
                <w:sz w:val="20"/>
                <w:szCs w:val="20"/>
              </w:rPr>
              <w:t>.</w:t>
            </w:r>
            <w:r w:rsidRPr="00536A6C">
              <w:rPr>
                <w:b w:val="0"/>
                <w:sz w:val="20"/>
                <w:szCs w:val="20"/>
              </w:rPr>
              <w:t xml:space="preserve"> </w:t>
            </w:r>
            <w:r w:rsidR="00486C0E" w:rsidRPr="00536A6C">
              <w:rPr>
                <w:b w:val="0"/>
                <w:sz w:val="20"/>
                <w:szCs w:val="20"/>
              </w:rPr>
              <w:t>Te veo… aquí estoy</w:t>
            </w:r>
          </w:p>
          <w:p w14:paraId="2FBFDA90" w14:textId="4EB46029" w:rsidR="002D6B04" w:rsidRPr="00536A6C" w:rsidRDefault="002D6B04" w:rsidP="00486C0E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08" w:right="328"/>
              <w:jc w:val="left"/>
              <w:rPr>
                <w:lang w:val="es-ES"/>
              </w:rPr>
            </w:pPr>
            <w:r w:rsidRPr="00536A6C">
              <w:rPr>
                <w:b w:val="0"/>
                <w:sz w:val="20"/>
                <w:szCs w:val="20"/>
              </w:rPr>
              <w:t xml:space="preserve">3.2. </w:t>
            </w:r>
            <w:r w:rsidR="00486C0E" w:rsidRPr="00536A6C">
              <w:rPr>
                <w:b w:val="0"/>
                <w:sz w:val="20"/>
                <w:szCs w:val="20"/>
              </w:rPr>
              <w:t>Tres, dos, uno ¡Acción!</w:t>
            </w:r>
          </w:p>
        </w:tc>
      </w:tr>
    </w:tbl>
    <w:p w14:paraId="6518A941" w14:textId="77777777" w:rsidR="000F5D4D" w:rsidRPr="00536A6C" w:rsidRDefault="000F5D4D" w:rsidP="002D6B04">
      <w:pPr>
        <w:pStyle w:val="Cuerpo"/>
        <w:rPr>
          <w:rFonts w:ascii="Verdana" w:eastAsia="Verdana" w:hAnsi="Verdana" w:cs="Verdana"/>
          <w:sz w:val="20"/>
          <w:szCs w:val="20"/>
        </w:rPr>
      </w:pPr>
    </w:p>
    <w:p w14:paraId="7E2200DF" w14:textId="77777777" w:rsidR="000F5D4D" w:rsidRPr="00536A6C" w:rsidRDefault="000F5D4D" w:rsidP="002D6B04">
      <w:pPr>
        <w:pStyle w:val="Cuerpo"/>
        <w:rPr>
          <w:rFonts w:ascii="Verdana" w:eastAsia="Verdana" w:hAnsi="Verdana" w:cs="Verdana"/>
          <w:sz w:val="20"/>
          <w:szCs w:val="20"/>
        </w:rPr>
      </w:pPr>
    </w:p>
    <w:p w14:paraId="0247DB86" w14:textId="77777777" w:rsidR="00880B22" w:rsidRPr="00536A6C" w:rsidRDefault="00880B22" w:rsidP="002D6B04">
      <w:pPr>
        <w:pStyle w:val="Cuerpo"/>
        <w:rPr>
          <w:rFonts w:ascii="Verdana" w:eastAsia="Verdana" w:hAnsi="Verdana" w:cs="Verdana"/>
          <w:sz w:val="20"/>
          <w:szCs w:val="20"/>
        </w:rPr>
      </w:pPr>
    </w:p>
    <w:p w14:paraId="19BD51D7" w14:textId="77777777" w:rsidR="00880B22" w:rsidRPr="00536A6C" w:rsidRDefault="00880B22" w:rsidP="002D6B04">
      <w:pPr>
        <w:pStyle w:val="Cuerpo"/>
        <w:rPr>
          <w:rFonts w:ascii="Verdana" w:eastAsia="Verdana" w:hAnsi="Verdana" w:cs="Verdana"/>
          <w:sz w:val="20"/>
          <w:szCs w:val="20"/>
        </w:rPr>
      </w:pPr>
    </w:p>
    <w:p w14:paraId="0EF95464" w14:textId="77777777" w:rsidR="00880B22" w:rsidRPr="00536A6C" w:rsidRDefault="00880B22" w:rsidP="002D6B04">
      <w:pPr>
        <w:pStyle w:val="Cuerpo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2D6B04" w:rsidRPr="00536A6C" w14:paraId="0F55ED3C" w14:textId="77777777" w:rsidTr="0083630E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76C3" w14:textId="554A3328" w:rsidR="002D6B04" w:rsidRPr="00536A6C" w:rsidRDefault="002D6B04" w:rsidP="002D6B04">
            <w:pPr>
              <w:pStyle w:val="Ttulo3"/>
              <w:rPr>
                <w:lang w:val="es-ES"/>
              </w:rPr>
            </w:pPr>
            <w:r w:rsidRPr="00536A6C">
              <w:rPr>
                <w:lang w:val="es-ES"/>
              </w:rPr>
              <w:lastRenderedPageBreak/>
              <w:t>MEDIOS Y RECURSOS PARA EL APRENDIZAJE</w:t>
            </w:r>
          </w:p>
        </w:tc>
      </w:tr>
      <w:tr w:rsidR="002D6B04" w:rsidRPr="00536A6C" w14:paraId="68FC0614" w14:textId="77777777" w:rsidTr="0083630E">
        <w:trPr>
          <w:trHeight w:val="11610"/>
        </w:trPr>
        <w:tc>
          <w:tcPr>
            <w:tcW w:w="9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DAD4" w14:textId="604FB9BC" w:rsidR="002D6B04" w:rsidRPr="00536A6C" w:rsidRDefault="002D6B04" w:rsidP="002D6B04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  <w:sz w:val="20"/>
                <w:szCs w:val="20"/>
              </w:rPr>
            </w:pPr>
            <w:r w:rsidRPr="00536A6C">
              <w:rPr>
                <w:b w:val="0"/>
                <w:sz w:val="20"/>
              </w:rPr>
              <w:t xml:space="preserve">Se </w:t>
            </w:r>
            <w:r w:rsidRPr="00536A6C">
              <w:rPr>
                <w:b w:val="0"/>
                <w:sz w:val="20"/>
                <w:szCs w:val="20"/>
              </w:rPr>
              <w:t xml:space="preserve">aportan </w:t>
            </w:r>
            <w:r w:rsidR="00544758" w:rsidRPr="00536A6C">
              <w:rPr>
                <w:sz w:val="20"/>
                <w:szCs w:val="20"/>
                <w:u w:val="single"/>
              </w:rPr>
              <w:t>7</w:t>
            </w:r>
            <w:r w:rsidR="00174EBD" w:rsidRPr="00536A6C">
              <w:rPr>
                <w:sz w:val="20"/>
                <w:szCs w:val="20"/>
                <w:u w:val="single"/>
              </w:rPr>
              <w:t xml:space="preserve"> </w:t>
            </w:r>
            <w:r w:rsidRPr="00536A6C">
              <w:rPr>
                <w:sz w:val="20"/>
                <w:szCs w:val="20"/>
                <w:u w:val="single"/>
              </w:rPr>
              <w:t>actividades asociadas a los 3 bloques temáticos y</w:t>
            </w:r>
            <w:r w:rsidR="00544758" w:rsidRPr="00536A6C">
              <w:rPr>
                <w:sz w:val="20"/>
                <w:szCs w:val="20"/>
                <w:u w:val="single"/>
              </w:rPr>
              <w:t xml:space="preserve"> una actividad final</w:t>
            </w:r>
            <w:r w:rsidR="00544758" w:rsidRPr="00536A6C">
              <w:rPr>
                <w:b w:val="0"/>
                <w:sz w:val="20"/>
                <w:szCs w:val="20"/>
              </w:rPr>
              <w:t xml:space="preserve">, junto a </w:t>
            </w:r>
            <w:r w:rsidRPr="00536A6C">
              <w:rPr>
                <w:b w:val="0"/>
                <w:sz w:val="20"/>
                <w:szCs w:val="20"/>
              </w:rPr>
              <w:t xml:space="preserve">un </w:t>
            </w:r>
            <w:r w:rsidRPr="00536A6C">
              <w:rPr>
                <w:b w:val="0"/>
                <w:sz w:val="20"/>
                <w:szCs w:val="20"/>
                <w:u w:val="single"/>
              </w:rPr>
              <w:t>cronograma</w:t>
            </w:r>
            <w:r w:rsidRPr="00536A6C">
              <w:rPr>
                <w:b w:val="0"/>
                <w:sz w:val="20"/>
                <w:szCs w:val="20"/>
              </w:rPr>
              <w:t xml:space="preserve"> para la realización del curso en 4 semanas</w:t>
            </w:r>
            <w:r w:rsidR="00174EBD" w:rsidRPr="00536A6C">
              <w:rPr>
                <w:b w:val="0"/>
                <w:sz w:val="20"/>
                <w:szCs w:val="20"/>
              </w:rPr>
              <w:t>.</w:t>
            </w:r>
          </w:p>
          <w:p w14:paraId="474B33D6" w14:textId="77777777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2AA1012D" w14:textId="77777777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BLOQUE TEMÁTICO 1. </w:t>
            </w:r>
          </w:p>
          <w:p w14:paraId="6A5438DF" w14:textId="77777777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A1: Lectura/Visualización Guía de Contendidos Bloque 1</w:t>
            </w:r>
          </w:p>
          <w:p w14:paraId="2C4616CE" w14:textId="0803511D" w:rsidR="00544758" w:rsidRPr="00536A6C" w:rsidRDefault="00544758" w:rsidP="00544758">
            <w:pPr>
              <w:shd w:val="clear" w:color="auto" w:fill="FFFFFF"/>
              <w:spacing w:after="150"/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A2 “Aplicabilidad del modelo”.</w:t>
            </w:r>
            <w:r w:rsidRPr="00536A6C"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  <w:t xml:space="preserve"> Responde a estas preguntas</w:t>
            </w:r>
          </w:p>
          <w:p w14:paraId="17E5B1CF" w14:textId="77777777" w:rsidR="00544758" w:rsidRPr="00536A6C" w:rsidRDefault="00544758" w:rsidP="00544758">
            <w:pPr>
              <w:shd w:val="clear" w:color="auto" w:fill="FFFFFF"/>
              <w:spacing w:after="150"/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</w:pPr>
            <w:r w:rsidRPr="00536A6C"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  <w:t>a. ¿Ves el modelo aplicable a tus clases? Argumenta su opinión.</w:t>
            </w:r>
          </w:p>
          <w:p w14:paraId="61E304ED" w14:textId="77777777" w:rsidR="00544758" w:rsidRPr="00536A6C" w:rsidRDefault="00544758" w:rsidP="00544758">
            <w:pPr>
              <w:shd w:val="clear" w:color="auto" w:fill="FFFFFF"/>
              <w:spacing w:after="150"/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</w:pPr>
            <w:r w:rsidRPr="00536A6C"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  <w:t>b. Señala 3 obstáculos que puedes encontrar a la hora de poner en práctica el modelo y qué posibles soluciones se te ocurren...</w:t>
            </w:r>
          </w:p>
          <w:p w14:paraId="5D40D0D0" w14:textId="23E162E7" w:rsidR="00544758" w:rsidRPr="00536A6C" w:rsidRDefault="00544758" w:rsidP="00544758">
            <w:pPr>
              <w:shd w:val="clear" w:color="auto" w:fill="FFFFFF"/>
              <w:spacing w:after="150"/>
              <w:jc w:val="center"/>
              <w:rPr>
                <w:rFonts w:ascii="Verdana" w:eastAsia="Times New Roman" w:hAnsi="Verdana" w:cs="Helvetica"/>
                <w:color w:val="000000"/>
                <w:sz w:val="20"/>
                <w:szCs w:val="20"/>
                <w:lang w:val="es-ES" w:eastAsia="es-ES"/>
              </w:rPr>
            </w:pPr>
            <w:r w:rsidRPr="00536A6C">
              <w:rPr>
                <w:rFonts w:ascii="Verdana" w:eastAsia="Times New Roman" w:hAnsi="Verdana" w:cs="Helvetica"/>
                <w:b/>
                <w:bCs/>
                <w:color w:val="000000"/>
                <w:sz w:val="20"/>
                <w:szCs w:val="20"/>
                <w:lang w:val="es-ES" w:eastAsia="es-ES"/>
              </w:rPr>
              <w:t>MATRIZ OBSTÁCULOS / SOLUCIONES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4020"/>
            </w:tblGrid>
            <w:tr w:rsidR="00544758" w:rsidRPr="00536A6C" w14:paraId="63CC223F" w14:textId="77777777" w:rsidTr="00544758">
              <w:trPr>
                <w:trHeight w:val="239"/>
                <w:jc w:val="center"/>
              </w:trPr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1DD" w:themeFill="accent3" w:themeFillTint="33"/>
                  <w:hideMark/>
                </w:tcPr>
                <w:p w14:paraId="1A9797CD" w14:textId="31F59DEF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s-ES" w:eastAsia="es-ES"/>
                    </w:rPr>
                    <w:t>OBSTÁCULOS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1DD" w:themeFill="accent3" w:themeFillTint="33"/>
                  <w:hideMark/>
                </w:tcPr>
                <w:p w14:paraId="44A75DF4" w14:textId="66D7122B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s-ES" w:eastAsia="es-ES"/>
                    </w:rPr>
                    <w:t>SOLUCIONES</w:t>
                  </w:r>
                </w:p>
              </w:tc>
            </w:tr>
            <w:tr w:rsidR="00544758" w:rsidRPr="00536A6C" w14:paraId="0D33465F" w14:textId="77777777" w:rsidTr="00544758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94AA51A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1.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FACA499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544758" w:rsidRPr="00536A6C" w14:paraId="02DA5BBD" w14:textId="77777777" w:rsidTr="00544758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31F5440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2.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3EFD564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544758" w:rsidRPr="00536A6C" w14:paraId="63E4DDD3" w14:textId="77777777" w:rsidTr="00544758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DFE1630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3.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7A5EF94" w14:textId="77777777" w:rsidR="00544758" w:rsidRPr="00536A6C" w:rsidRDefault="00544758" w:rsidP="00544758">
                  <w:pPr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</w:pPr>
                  <w:r w:rsidRPr="00536A6C">
                    <w:rPr>
                      <w:rFonts w:ascii="Verdana" w:eastAsia="Times New Roman" w:hAnsi="Verdana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</w:tbl>
          <w:p w14:paraId="4F3DB2CF" w14:textId="77777777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0D018C57" w14:textId="2D134D24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BLOQUE TEMÁTICO 2.</w:t>
            </w:r>
          </w:p>
          <w:p w14:paraId="0F71909E" w14:textId="26A150D5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A3. Lectura / visualización Guía de Contenidos Bloque 2 </w:t>
            </w:r>
          </w:p>
          <w:p w14:paraId="5863C747" w14:textId="2665F1B0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A4. Elaboración del guion de un vídeo o videotutorial, que te servirá como base para poder flipear vuestra clase. En el epígrafe 2.2. se explica esta cuestión y se incluye como </w:t>
            </w:r>
            <w:r w:rsidR="00FC611B"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un  ejemplo de </w:t>
            </w: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guión para hacer el vídeo de presentación del curso. Como </w:t>
            </w:r>
            <w:r w:rsidR="00FC611B"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se ha aclarado </w:t>
            </w: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los vídeos no deben superar los 10 minutos. </w:t>
            </w:r>
            <w:r w:rsidR="00FC611B"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En la columna 2 donde se ha de concretar el texto que se va a locutar. </w:t>
            </w: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Se adjunta la plantilla para elaboración.</w:t>
            </w:r>
          </w:p>
          <w:p w14:paraId="011B903C" w14:textId="77777777" w:rsidR="00FC611B" w:rsidRPr="00536A6C" w:rsidRDefault="00FC611B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tbl>
            <w:tblPr>
              <w:tblW w:w="7266" w:type="dxa"/>
              <w:jc w:val="center"/>
              <w:tblBorders>
                <w:top w:val="single" w:sz="4" w:space="0" w:color="4F6228" w:themeColor="accent3" w:themeShade="80"/>
                <w:left w:val="single" w:sz="4" w:space="0" w:color="4F6228" w:themeColor="accent3" w:themeShade="80"/>
                <w:bottom w:val="single" w:sz="4" w:space="0" w:color="4F6228" w:themeColor="accent3" w:themeShade="80"/>
                <w:right w:val="single" w:sz="4" w:space="0" w:color="4F6228" w:themeColor="accent3" w:themeShade="80"/>
                <w:insideH w:val="single" w:sz="4" w:space="0" w:color="4F6228" w:themeColor="accent3" w:themeShade="80"/>
                <w:insideV w:val="single" w:sz="4" w:space="0" w:color="4F6228" w:themeColor="accent3" w:themeShade="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9"/>
              <w:gridCol w:w="2989"/>
              <w:gridCol w:w="2468"/>
            </w:tblGrid>
            <w:tr w:rsidR="00FC611B" w:rsidRPr="00536A6C" w14:paraId="73673829" w14:textId="77777777" w:rsidTr="00FC611B">
              <w:trPr>
                <w:trHeight w:val="354"/>
                <w:jc w:val="center"/>
              </w:trPr>
              <w:tc>
                <w:tcPr>
                  <w:tcW w:w="7266" w:type="dxa"/>
                  <w:gridSpan w:val="3"/>
                  <w:shd w:val="clear" w:color="auto" w:fill="FFFFFF" w:themeFill="background1"/>
                  <w:vAlign w:val="center"/>
                </w:tcPr>
                <w:p w14:paraId="632090FD" w14:textId="211E5B54" w:rsidR="00FC611B" w:rsidRPr="00536A6C" w:rsidRDefault="00FC611B" w:rsidP="00FC611B">
                  <w:pPr>
                    <w:shd w:val="clear" w:color="auto" w:fill="EAF1DD" w:themeFill="accent3" w:themeFillTint="3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 xml:space="preserve">GUIÓN </w:t>
                  </w:r>
                  <w:r w:rsidRPr="00536A6C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s-ES"/>
                    </w:rPr>
                    <w:t>del VÍDEO “XXX” para el / tema “XXX</w:t>
                  </w: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”</w:t>
                  </w:r>
                </w:p>
              </w:tc>
            </w:tr>
            <w:tr w:rsidR="00FC611B" w:rsidRPr="00536A6C" w14:paraId="3DC68BC8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EAF1DD" w:themeFill="accent3" w:themeFillTint="33"/>
                  <w:vAlign w:val="center"/>
                </w:tcPr>
                <w:p w14:paraId="59E27F91" w14:textId="77777777" w:rsidR="00FC611B" w:rsidRPr="00536A6C" w:rsidRDefault="00FC611B" w:rsidP="00FC611B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SECCIÓN</w:t>
                  </w:r>
                </w:p>
              </w:tc>
              <w:tc>
                <w:tcPr>
                  <w:tcW w:w="2989" w:type="dxa"/>
                  <w:shd w:val="clear" w:color="auto" w:fill="EAF1DD" w:themeFill="accent3" w:themeFillTint="33"/>
                  <w:vAlign w:val="center"/>
                </w:tcPr>
                <w:p w14:paraId="6144D57C" w14:textId="77777777" w:rsidR="00FC611B" w:rsidRPr="00536A6C" w:rsidRDefault="00FC611B" w:rsidP="00FC611B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VOZ / TEXTO / MÚSICA</w:t>
                  </w:r>
                </w:p>
              </w:tc>
              <w:tc>
                <w:tcPr>
                  <w:tcW w:w="2468" w:type="dxa"/>
                  <w:shd w:val="clear" w:color="auto" w:fill="EAF1DD" w:themeFill="accent3" w:themeFillTint="33"/>
                  <w:vAlign w:val="center"/>
                </w:tcPr>
                <w:p w14:paraId="28BEE0E5" w14:textId="77777777" w:rsidR="00FC611B" w:rsidRPr="00536A6C" w:rsidRDefault="00FC611B" w:rsidP="00FC611B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IMAGEN /PLANOS</w:t>
                  </w:r>
                </w:p>
              </w:tc>
            </w:tr>
            <w:tr w:rsidR="00FC611B" w:rsidRPr="00536A6C" w14:paraId="58A471EB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FFFFFF" w:themeFill="background1"/>
                  <w:vAlign w:val="center"/>
                </w:tcPr>
                <w:p w14:paraId="04ED424A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sz w:val="20"/>
                      <w:szCs w:val="20"/>
                    </w:rPr>
                    <w:t xml:space="preserve">0. Entrada </w:t>
                  </w:r>
                </w:p>
              </w:tc>
              <w:tc>
                <w:tcPr>
                  <w:tcW w:w="2989" w:type="dxa"/>
                  <w:shd w:val="clear" w:color="auto" w:fill="FFFFFF" w:themeFill="background1"/>
                  <w:vAlign w:val="center"/>
                </w:tcPr>
                <w:p w14:paraId="1D14C110" w14:textId="77777777" w:rsidR="00FC611B" w:rsidRPr="00536A6C" w:rsidRDefault="00FC611B" w:rsidP="00FC611B">
                  <w:pPr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shd w:val="clear" w:color="auto" w:fill="FFFFFF" w:themeFill="background1"/>
                  <w:vAlign w:val="center"/>
                </w:tcPr>
                <w:p w14:paraId="403F54C9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611B" w:rsidRPr="00536A6C" w14:paraId="0E9FEE70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FFFFFF" w:themeFill="background1"/>
                  <w:vAlign w:val="center"/>
                </w:tcPr>
                <w:p w14:paraId="37B3287A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89" w:type="dxa"/>
                  <w:shd w:val="clear" w:color="auto" w:fill="FFFFFF" w:themeFill="background1"/>
                  <w:vAlign w:val="center"/>
                </w:tcPr>
                <w:p w14:paraId="6F249D92" w14:textId="77777777" w:rsidR="00FC611B" w:rsidRPr="00536A6C" w:rsidRDefault="00FC611B" w:rsidP="00FC611B">
                  <w:pPr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shd w:val="clear" w:color="auto" w:fill="FFFFFF" w:themeFill="background1"/>
                  <w:vAlign w:val="center"/>
                </w:tcPr>
                <w:p w14:paraId="6ABDCE4A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611B" w:rsidRPr="00536A6C" w14:paraId="1E57DC4E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FFFFFF" w:themeFill="background1"/>
                  <w:vAlign w:val="center"/>
                </w:tcPr>
                <w:p w14:paraId="288AF457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89" w:type="dxa"/>
                  <w:shd w:val="clear" w:color="auto" w:fill="FFFFFF" w:themeFill="background1"/>
                  <w:vAlign w:val="center"/>
                </w:tcPr>
                <w:p w14:paraId="75CC632D" w14:textId="77777777" w:rsidR="00FC611B" w:rsidRPr="00536A6C" w:rsidRDefault="00FC611B" w:rsidP="00FC611B">
                  <w:pPr>
                    <w:rPr>
                      <w:rFonts w:ascii="Verdana" w:hAnsi="Verdana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shd w:val="clear" w:color="auto" w:fill="FFFFFF" w:themeFill="background1"/>
                  <w:vAlign w:val="center"/>
                </w:tcPr>
                <w:p w14:paraId="3D05B0AE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611B" w:rsidRPr="00536A6C" w14:paraId="5DD7979F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FFFFFF" w:themeFill="background1"/>
                  <w:vAlign w:val="center"/>
                </w:tcPr>
                <w:p w14:paraId="2BAB4EB0" w14:textId="7777777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sz w:val="20"/>
                      <w:szCs w:val="20"/>
                    </w:rPr>
                    <w:t>(…)</w:t>
                  </w:r>
                </w:p>
              </w:tc>
              <w:tc>
                <w:tcPr>
                  <w:tcW w:w="2989" w:type="dxa"/>
                  <w:shd w:val="clear" w:color="auto" w:fill="FFFFFF" w:themeFill="background1"/>
                  <w:vAlign w:val="center"/>
                </w:tcPr>
                <w:p w14:paraId="65F6922C" w14:textId="77777777" w:rsidR="00FC611B" w:rsidRPr="00536A6C" w:rsidRDefault="00FC611B" w:rsidP="00FC611B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shd w:val="clear" w:color="auto" w:fill="FFFFFF" w:themeFill="background1"/>
                  <w:vAlign w:val="center"/>
                </w:tcPr>
                <w:p w14:paraId="3F5292D4" w14:textId="77777777" w:rsidR="00FC611B" w:rsidRPr="00536A6C" w:rsidRDefault="00FC611B" w:rsidP="00FC611B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C611B" w:rsidRPr="00536A6C" w14:paraId="4460BE3B" w14:textId="77777777" w:rsidTr="00FC611B">
              <w:trPr>
                <w:trHeight w:val="354"/>
                <w:jc w:val="center"/>
              </w:trPr>
              <w:tc>
                <w:tcPr>
                  <w:tcW w:w="1809" w:type="dxa"/>
                  <w:shd w:val="clear" w:color="auto" w:fill="FFFFFF" w:themeFill="background1"/>
                  <w:vAlign w:val="center"/>
                </w:tcPr>
                <w:p w14:paraId="21DED90B" w14:textId="79AE7F07" w:rsidR="00FC611B" w:rsidRPr="00536A6C" w:rsidRDefault="00FC611B" w:rsidP="00FC611B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536A6C">
                    <w:rPr>
                      <w:rFonts w:ascii="Verdana" w:hAnsi="Verdana" w:cs="Arial"/>
                      <w:sz w:val="20"/>
                      <w:szCs w:val="20"/>
                    </w:rPr>
                    <w:t>5. Salida</w:t>
                  </w:r>
                </w:p>
              </w:tc>
              <w:tc>
                <w:tcPr>
                  <w:tcW w:w="2989" w:type="dxa"/>
                  <w:shd w:val="clear" w:color="auto" w:fill="FFFFFF" w:themeFill="background1"/>
                  <w:vAlign w:val="center"/>
                </w:tcPr>
                <w:p w14:paraId="7D39421A" w14:textId="77777777" w:rsidR="00FC611B" w:rsidRPr="00536A6C" w:rsidRDefault="00FC611B" w:rsidP="00FC611B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shd w:val="clear" w:color="auto" w:fill="FFFFFF" w:themeFill="background1"/>
                  <w:vAlign w:val="center"/>
                </w:tcPr>
                <w:p w14:paraId="18A9C7C0" w14:textId="77777777" w:rsidR="00FC611B" w:rsidRPr="00536A6C" w:rsidRDefault="00FC611B" w:rsidP="00FC611B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790253" w14:textId="77777777" w:rsidR="00FC611B" w:rsidRPr="00536A6C" w:rsidRDefault="00FC611B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6A081B8" w14:textId="1EEAE156" w:rsidR="00544758" w:rsidRPr="00536A6C" w:rsidRDefault="00544758" w:rsidP="00FC611B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A5. Elaboración de una píldora</w:t>
            </w:r>
            <w:r w:rsidR="00FC611B"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 formativa. de un tema concreto asociado a alguna asignatura o curso. Se puede realizar en diferentes formatos: vídeo, videotutorial, presentación, infografía, línea del tiempo, mapa mental, etc. siguiendo los pasos y con alguna de las herramientas que se proponen en los apartados 2.2. y 2.3 del Bloque Temático 2.</w:t>
            </w:r>
          </w:p>
          <w:p w14:paraId="169D3A1A" w14:textId="77777777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</w:rPr>
            </w:pPr>
          </w:p>
          <w:p w14:paraId="02149106" w14:textId="7E860CFA" w:rsidR="00544758" w:rsidRPr="00536A6C" w:rsidRDefault="00544758" w:rsidP="00544758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BLOQUE TEMÁTICO 3. </w:t>
            </w:r>
          </w:p>
          <w:p w14:paraId="6048EEBF" w14:textId="343348FA" w:rsidR="002D6B04" w:rsidRPr="00536A6C" w:rsidRDefault="00544758" w:rsidP="0083630E">
            <w:pPr>
              <w:pStyle w:val="Cuerp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A6. Lectura / visualización Guía de Contenidos BLOQUE 3</w:t>
            </w:r>
            <w:r w:rsidR="00536A6C">
              <w:rPr>
                <w:rFonts w:ascii="Verdana" w:hAnsi="Verdana"/>
                <w:sz w:val="20"/>
                <w:szCs w:val="20"/>
                <w:lang w:val="es-ES_tradnl"/>
              </w:rPr>
              <w:t>.</w:t>
            </w: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432EA02F" w14:textId="3404B73B" w:rsidR="0083630E" w:rsidRPr="00536A6C" w:rsidRDefault="0083630E">
      <w:pPr>
        <w:rPr>
          <w:rFonts w:ascii="Verdana" w:hAnsi="Verdana"/>
          <w:b/>
          <w:bCs/>
          <w:lang w:val="es-ES"/>
        </w:rPr>
      </w:pPr>
      <w:r w:rsidRPr="00536A6C">
        <w:rPr>
          <w:rFonts w:ascii="Verdana" w:hAnsi="Verdana"/>
          <w:b/>
          <w:bCs/>
          <w:lang w:val="es-ES"/>
        </w:rPr>
        <w:br w:type="page"/>
      </w:r>
    </w:p>
    <w:p w14:paraId="180CCA24" w14:textId="77777777" w:rsidR="0083630E" w:rsidRPr="00536A6C" w:rsidRDefault="0083630E">
      <w:pPr>
        <w:rPr>
          <w:rFonts w:ascii="Verdana" w:hAnsi="Verdana"/>
          <w:lang w:val="es-ES"/>
        </w:rPr>
      </w:pPr>
    </w:p>
    <w:tbl>
      <w:tblPr>
        <w:tblStyle w:val="TableNormal"/>
        <w:tblW w:w="9039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83630E" w:rsidRPr="00536A6C" w14:paraId="7465BD97" w14:textId="77777777" w:rsidTr="0083630E">
        <w:trPr>
          <w:trHeight w:val="1794"/>
        </w:trPr>
        <w:tc>
          <w:tcPr>
            <w:tcW w:w="9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EB43" w14:textId="74ADE48A" w:rsidR="0083630E" w:rsidRPr="00536A6C" w:rsidRDefault="0083630E" w:rsidP="0083630E">
            <w:pPr>
              <w:pStyle w:val="Cuerpo"/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A7. Elección de 1 Técnica de dinamización grupal presencial  y 1 On-line para aplicar en tu programación didáctica y justificación del motivo. Utiliza esta plantilla para registrar la técnica</w:t>
            </w:r>
            <w:r w:rsidR="00536A6C">
              <w:rPr>
                <w:rFonts w:ascii="Verdana" w:hAnsi="Verdana"/>
                <w:sz w:val="20"/>
                <w:szCs w:val="20"/>
                <w:lang w:val="es-ES_tradnl"/>
              </w:rPr>
              <w:t>.</w:t>
            </w:r>
          </w:p>
          <w:p w14:paraId="6BD76139" w14:textId="77777777" w:rsidR="0083630E" w:rsidRPr="00536A6C" w:rsidRDefault="0083630E" w:rsidP="0083630E">
            <w:pPr>
              <w:pStyle w:val="Cuerpo"/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tbl>
            <w:tblPr>
              <w:tblW w:w="7661" w:type="dxa"/>
              <w:jc w:val="center"/>
              <w:tblBorders>
                <w:top w:val="single" w:sz="4" w:space="0" w:color="4F6228"/>
                <w:left w:val="single" w:sz="4" w:space="0" w:color="4F6228"/>
                <w:bottom w:val="single" w:sz="4" w:space="0" w:color="4F6228"/>
                <w:right w:val="single" w:sz="4" w:space="0" w:color="4F6228"/>
                <w:insideH w:val="single" w:sz="4" w:space="0" w:color="4F6228"/>
                <w:insideV w:val="single" w:sz="4" w:space="0" w:color="4F622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5666"/>
            </w:tblGrid>
            <w:tr w:rsidR="0083630E" w:rsidRPr="00536A6C" w14:paraId="070119D2" w14:textId="77777777" w:rsidTr="0083630E">
              <w:trPr>
                <w:trHeight w:val="327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2A3D2539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nº</w:t>
                  </w:r>
                </w:p>
              </w:tc>
              <w:tc>
                <w:tcPr>
                  <w:tcW w:w="5666" w:type="dxa"/>
                  <w:shd w:val="clear" w:color="auto" w:fill="D6E3BC"/>
                  <w:vAlign w:val="center"/>
                </w:tcPr>
                <w:p w14:paraId="06C9CE6F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s-ES"/>
                    </w:rPr>
                    <w:t>(Nombre de la técnica)</w:t>
                  </w:r>
                </w:p>
              </w:tc>
            </w:tr>
            <w:tr w:rsidR="0083630E" w:rsidRPr="00536A6C" w14:paraId="01D70DF2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5048482F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finalidad</w:t>
                  </w:r>
                </w:p>
              </w:tc>
              <w:tc>
                <w:tcPr>
                  <w:tcW w:w="5666" w:type="dxa"/>
                  <w:vAlign w:val="center"/>
                </w:tcPr>
                <w:p w14:paraId="00060413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0A9F9AA6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323EA381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breve explicación</w:t>
                  </w:r>
                </w:p>
              </w:tc>
              <w:tc>
                <w:tcPr>
                  <w:tcW w:w="5666" w:type="dxa"/>
                  <w:vAlign w:val="center"/>
                </w:tcPr>
                <w:p w14:paraId="281361E7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270624BA" w14:textId="77777777" w:rsidTr="004F6BC7">
              <w:trPr>
                <w:trHeight w:val="131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27FC8538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utilidad</w:t>
                  </w:r>
                </w:p>
              </w:tc>
              <w:tc>
                <w:tcPr>
                  <w:tcW w:w="5666" w:type="dxa"/>
                  <w:vAlign w:val="center"/>
                </w:tcPr>
                <w:p w14:paraId="1D8F8C4D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07FA4DEE" w14:textId="77777777" w:rsidTr="004F6BC7">
              <w:trPr>
                <w:trHeight w:val="460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31BBBEFD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pasos a seguir en su desarrollo</w:t>
                  </w:r>
                </w:p>
              </w:tc>
              <w:tc>
                <w:tcPr>
                  <w:tcW w:w="5666" w:type="dxa"/>
                  <w:vAlign w:val="center"/>
                </w:tcPr>
                <w:p w14:paraId="0A9AAFB7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  <w:t>1.</w:t>
                  </w:r>
                </w:p>
                <w:p w14:paraId="6B53B95C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  <w:t>2.</w:t>
                  </w:r>
                </w:p>
                <w:p w14:paraId="05FAF79F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  <w:t>3.</w:t>
                  </w:r>
                </w:p>
              </w:tc>
            </w:tr>
            <w:tr w:rsidR="0083630E" w:rsidRPr="00536A6C" w14:paraId="78980E6C" w14:textId="77777777" w:rsidTr="004F6BC7">
              <w:trPr>
                <w:trHeight w:val="186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288C5BA9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consejos de aplicación</w:t>
                  </w:r>
                </w:p>
              </w:tc>
              <w:tc>
                <w:tcPr>
                  <w:tcW w:w="5666" w:type="dxa"/>
                  <w:vAlign w:val="center"/>
                </w:tcPr>
                <w:p w14:paraId="2BA51EB7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4F6E083E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7C6E2B0F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variantes</w:t>
                  </w:r>
                </w:p>
              </w:tc>
              <w:tc>
                <w:tcPr>
                  <w:tcW w:w="5666" w:type="dxa"/>
                  <w:vAlign w:val="center"/>
                </w:tcPr>
                <w:p w14:paraId="2976D8F5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29E1A633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4B3F192D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material</w:t>
                  </w:r>
                </w:p>
              </w:tc>
              <w:tc>
                <w:tcPr>
                  <w:tcW w:w="5666" w:type="dxa"/>
                  <w:vAlign w:val="center"/>
                </w:tcPr>
                <w:p w14:paraId="4EB5A757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3453641B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50B1B417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duración</w:t>
                  </w:r>
                </w:p>
              </w:tc>
              <w:tc>
                <w:tcPr>
                  <w:tcW w:w="5666" w:type="dxa"/>
                  <w:vAlign w:val="center"/>
                </w:tcPr>
                <w:p w14:paraId="4C56ADB9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3630E" w:rsidRPr="00536A6C" w14:paraId="4882826A" w14:textId="77777777" w:rsidTr="004F6BC7">
              <w:trPr>
                <w:trHeight w:val="85"/>
                <w:jc w:val="center"/>
              </w:trPr>
              <w:tc>
                <w:tcPr>
                  <w:tcW w:w="1995" w:type="dxa"/>
                  <w:shd w:val="clear" w:color="auto" w:fill="D6E3BC"/>
                  <w:vAlign w:val="center"/>
                </w:tcPr>
                <w:p w14:paraId="7E3427BC" w14:textId="77777777" w:rsidR="0083630E" w:rsidRPr="00536A6C" w:rsidRDefault="0083630E" w:rsidP="004F6B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</w:pPr>
                  <w:r w:rsidRPr="00536A6C">
                    <w:rPr>
                      <w:rFonts w:ascii="Verdana" w:hAnsi="Verdana"/>
                      <w:b/>
                      <w:sz w:val="20"/>
                      <w:szCs w:val="20"/>
                      <w:lang w:val="es-ES"/>
                    </w:rPr>
                    <w:t>referencias</w:t>
                  </w:r>
                </w:p>
              </w:tc>
              <w:tc>
                <w:tcPr>
                  <w:tcW w:w="5666" w:type="dxa"/>
                  <w:vAlign w:val="center"/>
                </w:tcPr>
                <w:p w14:paraId="31E565E3" w14:textId="77777777" w:rsidR="0083630E" w:rsidRPr="00536A6C" w:rsidRDefault="0083630E" w:rsidP="004F6BC7">
                  <w:pPr>
                    <w:rPr>
                      <w:rFonts w:ascii="Verdana" w:hAnsi="Verdana"/>
                      <w:color w:val="17365D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0B9B986" w14:textId="77777777" w:rsidR="0083630E" w:rsidRPr="00536A6C" w:rsidRDefault="0083630E" w:rsidP="0083630E">
            <w:pPr>
              <w:pStyle w:val="Cuerpo"/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4116E1C" w14:textId="77777777" w:rsidR="0083630E" w:rsidRPr="00536A6C" w:rsidRDefault="0083630E" w:rsidP="0083630E">
            <w:pPr>
              <w:pStyle w:val="Cuerpo"/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7A01C2E" w14:textId="0926D863" w:rsidR="0083630E" w:rsidRPr="00536A6C" w:rsidRDefault="0083630E" w:rsidP="00DF64F2">
            <w:pPr>
              <w:pStyle w:val="Cuerpo"/>
              <w:pBdr>
                <w:bottom w:val="single" w:sz="4" w:space="1" w:color="auto"/>
              </w:pBdr>
              <w:rPr>
                <w:rFonts w:ascii="Verdana" w:hAnsi="Verdana"/>
                <w:b/>
                <w:sz w:val="20"/>
              </w:rPr>
            </w:pPr>
            <w:r w:rsidRPr="00536A6C">
              <w:rPr>
                <w:rFonts w:ascii="Verdana" w:hAnsi="Verdana"/>
                <w:sz w:val="20"/>
                <w:szCs w:val="20"/>
                <w:lang w:val="es-ES_tradnl"/>
              </w:rPr>
              <w:t>A8. ACTIVIDAD FINAL: Programación Didáctica de una actividad formativa basada en Flipped Classroom, con desarrollo /elaboración de un contenido temático.</w:t>
            </w:r>
            <w:r w:rsidR="003B2104" w:rsidRPr="00536A6C">
              <w:rPr>
                <w:rFonts w:ascii="Verdana" w:hAnsi="Verdana"/>
                <w:sz w:val="20"/>
                <w:szCs w:val="20"/>
                <w:lang w:val="es-ES_tradnl"/>
              </w:rPr>
              <w:t xml:space="preserve"> Utiliza la plantilla de la siguiente página</w:t>
            </w:r>
          </w:p>
        </w:tc>
      </w:tr>
    </w:tbl>
    <w:p w14:paraId="2DE977CA" w14:textId="77777777" w:rsidR="0083630E" w:rsidRPr="00536A6C" w:rsidRDefault="0083630E">
      <w:pPr>
        <w:rPr>
          <w:rFonts w:ascii="Verdana" w:eastAsia="Verdana" w:hAnsi="Verdana" w:cs="Verdana"/>
          <w:sz w:val="20"/>
          <w:szCs w:val="20"/>
          <w:lang w:val="es-ES"/>
        </w:rPr>
      </w:pPr>
    </w:p>
    <w:p w14:paraId="47F251E0" w14:textId="77777777" w:rsidR="00DF64F2" w:rsidRPr="00536A6C" w:rsidRDefault="00DF64F2">
      <w:pPr>
        <w:rPr>
          <w:rFonts w:ascii="Verdana" w:eastAsia="Verdana" w:hAnsi="Verdana" w:cs="Verdana"/>
          <w:sz w:val="20"/>
          <w:szCs w:val="20"/>
          <w:lang w:val="es-ES"/>
        </w:rPr>
      </w:pPr>
      <w:r w:rsidRPr="00536A6C">
        <w:rPr>
          <w:rFonts w:ascii="Verdana" w:eastAsia="Verdana" w:hAnsi="Verdana" w:cs="Verdana"/>
          <w:sz w:val="20"/>
          <w:szCs w:val="20"/>
          <w:lang w:val="es-ES"/>
        </w:rPr>
        <w:br w:type="page"/>
      </w:r>
    </w:p>
    <w:p w14:paraId="6BB3C839" w14:textId="77777777" w:rsidR="00DF64F2" w:rsidRDefault="00DF64F2">
      <w:pPr>
        <w:rPr>
          <w:rFonts w:ascii="Calibri" w:eastAsia="Verdana" w:hAnsi="Calibri" w:cs="Verdana"/>
          <w:sz w:val="20"/>
          <w:szCs w:val="20"/>
          <w:lang w:val="es-ES"/>
        </w:rPr>
        <w:sectPr w:rsidR="00DF64F2">
          <w:headerReference w:type="default" r:id="rId9"/>
          <w:footerReference w:type="default" r:id="rId10"/>
          <w:footerReference w:type="first" r:id="rId11"/>
          <w:pgSz w:w="11900" w:h="16840"/>
          <w:pgMar w:top="1412" w:right="1412" w:bottom="1077" w:left="1412" w:header="709" w:footer="709" w:gutter="0"/>
          <w:cols w:space="720"/>
          <w:titlePg/>
        </w:sectPr>
      </w:pPr>
    </w:p>
    <w:p w14:paraId="5B734E50" w14:textId="77777777" w:rsidR="003B2104" w:rsidRDefault="003B2104">
      <w:pPr>
        <w:rPr>
          <w:rFonts w:ascii="Calibri" w:eastAsia="Verdana" w:hAnsi="Calibri" w:cs="Verdana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036"/>
        <w:gridCol w:w="370"/>
        <w:gridCol w:w="2901"/>
        <w:gridCol w:w="1169"/>
        <w:gridCol w:w="2620"/>
        <w:gridCol w:w="3192"/>
        <w:gridCol w:w="2279"/>
      </w:tblGrid>
      <w:tr w:rsidR="00DF64F2" w:rsidRPr="00536A6C" w14:paraId="45AB6849" w14:textId="77777777" w:rsidTr="003B2104">
        <w:trPr>
          <w:trHeight w:val="420"/>
          <w:jc w:val="center"/>
        </w:trPr>
        <w:tc>
          <w:tcPr>
            <w:tcW w:w="1376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869FC1" w14:textId="7D929EDB" w:rsidR="00DF64F2" w:rsidRPr="00536A6C" w:rsidRDefault="00DF64F2" w:rsidP="00DF64F2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eastAsia="Verdana" w:hAnsi="Verdana" w:cs="Verdana"/>
                <w:sz w:val="20"/>
                <w:szCs w:val="20"/>
                <w:lang w:val="es-ES"/>
              </w:rPr>
              <w:br w:type="page"/>
            </w: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Plantilla ACTIVIDAD FINAL (A8): Programación Didáctica de una clase con el Modelo </w:t>
            </w:r>
            <w:r w:rsidRPr="00536A6C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Flipped Classroom</w:t>
            </w:r>
          </w:p>
        </w:tc>
      </w:tr>
      <w:tr w:rsidR="00DF64F2" w:rsidRPr="00536A6C" w14:paraId="116AFBB1" w14:textId="77777777" w:rsidTr="003B2104">
        <w:trPr>
          <w:trHeight w:val="420"/>
          <w:jc w:val="center"/>
        </w:trPr>
        <w:tc>
          <w:tcPr>
            <w:tcW w:w="1347" w:type="dxa"/>
            <w:shd w:val="clear" w:color="auto" w:fill="D6E3BC" w:themeFill="accent3" w:themeFillTint="66"/>
            <w:vAlign w:val="center"/>
          </w:tcPr>
          <w:p w14:paraId="5BCC82B2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profesor/a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4FBEE01F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</w:rPr>
              <w:t>nombre y apellidos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8A8EFF5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tema</w:t>
            </w:r>
          </w:p>
        </w:tc>
        <w:tc>
          <w:tcPr>
            <w:tcW w:w="7175" w:type="dxa"/>
            <w:gridSpan w:val="3"/>
            <w:shd w:val="clear" w:color="auto" w:fill="FFFFFF" w:themeFill="background1"/>
            <w:vAlign w:val="center"/>
          </w:tcPr>
          <w:p w14:paraId="340A7D05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contenido que vas a “flippear”</w:t>
            </w:r>
          </w:p>
        </w:tc>
      </w:tr>
      <w:tr w:rsidR="00DF64F2" w:rsidRPr="00536A6C" w14:paraId="25166607" w14:textId="77777777" w:rsidTr="003B2104">
        <w:trPr>
          <w:trHeight w:val="362"/>
          <w:jc w:val="center"/>
        </w:trPr>
        <w:tc>
          <w:tcPr>
            <w:tcW w:w="6592" w:type="dxa"/>
            <w:gridSpan w:val="4"/>
            <w:shd w:val="clear" w:color="auto" w:fill="D6E3BC" w:themeFill="accent3" w:themeFillTint="66"/>
            <w:vAlign w:val="center"/>
          </w:tcPr>
          <w:p w14:paraId="504664BB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PLANIFICACIÓN DEL TRABAJO ANTES DE CLASE</w:t>
            </w:r>
          </w:p>
        </w:tc>
        <w:tc>
          <w:tcPr>
            <w:tcW w:w="7175" w:type="dxa"/>
            <w:gridSpan w:val="3"/>
            <w:shd w:val="clear" w:color="auto" w:fill="D6E3BC" w:themeFill="accent3" w:themeFillTint="66"/>
            <w:vAlign w:val="center"/>
          </w:tcPr>
          <w:p w14:paraId="379332F3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PLANIFICACIÓN DEL TRABAJO EN CLASE</w:t>
            </w:r>
          </w:p>
        </w:tc>
      </w:tr>
      <w:tr w:rsidR="00DF64F2" w:rsidRPr="00536A6C" w14:paraId="173DB4E3" w14:textId="77777777" w:rsidTr="003B2104">
        <w:trPr>
          <w:trHeight w:val="495"/>
          <w:jc w:val="center"/>
        </w:trPr>
        <w:tc>
          <w:tcPr>
            <w:tcW w:w="1714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6754D489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tarea a realizar por el alumnado</w:t>
            </w:r>
          </w:p>
        </w:tc>
        <w:tc>
          <w:tcPr>
            <w:tcW w:w="4878" w:type="dxa"/>
            <w:gridSpan w:val="2"/>
            <w:vMerge w:val="restart"/>
            <w:shd w:val="clear" w:color="auto" w:fill="FFFFFF" w:themeFill="background1"/>
            <w:vAlign w:val="center"/>
          </w:tcPr>
          <w:p w14:paraId="3C6A7C3D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Describe qué tiene que hacer el alumnado, incluyendo las preguntas sobre el contenido que le vas a enviar.</w:t>
            </w:r>
          </w:p>
        </w:tc>
        <w:tc>
          <w:tcPr>
            <w:tcW w:w="1628" w:type="dxa"/>
            <w:shd w:val="clear" w:color="auto" w:fill="D6E3BC" w:themeFill="accent3" w:themeFillTint="66"/>
            <w:vAlign w:val="center"/>
          </w:tcPr>
          <w:p w14:paraId="5C2CFC49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tiempo de que se dispone</w:t>
            </w:r>
          </w:p>
        </w:tc>
        <w:tc>
          <w:tcPr>
            <w:tcW w:w="5547" w:type="dxa"/>
            <w:gridSpan w:val="2"/>
            <w:shd w:val="clear" w:color="auto" w:fill="FFFFFF" w:themeFill="background1"/>
            <w:vAlign w:val="center"/>
          </w:tcPr>
          <w:p w14:paraId="44D76B57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Por ejemplo: 1 hora de clase</w:t>
            </w:r>
          </w:p>
        </w:tc>
      </w:tr>
      <w:tr w:rsidR="00DF64F2" w:rsidRPr="00536A6C" w14:paraId="2783797C" w14:textId="77777777" w:rsidTr="003B2104">
        <w:trPr>
          <w:trHeight w:val="300"/>
          <w:jc w:val="center"/>
        </w:trPr>
        <w:tc>
          <w:tcPr>
            <w:tcW w:w="1714" w:type="dxa"/>
            <w:gridSpan w:val="2"/>
            <w:vMerge/>
            <w:shd w:val="clear" w:color="auto" w:fill="D6E3BC" w:themeFill="accent3" w:themeFillTint="66"/>
            <w:vAlign w:val="center"/>
          </w:tcPr>
          <w:p w14:paraId="3551187F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4878" w:type="dxa"/>
            <w:gridSpan w:val="2"/>
            <w:vMerge/>
            <w:shd w:val="clear" w:color="auto" w:fill="FFFFFF" w:themeFill="background1"/>
            <w:vAlign w:val="center"/>
          </w:tcPr>
          <w:p w14:paraId="0325842D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shd w:val="clear" w:color="auto" w:fill="D6E3BC" w:themeFill="accent3" w:themeFillTint="66"/>
            <w:vAlign w:val="center"/>
          </w:tcPr>
          <w:p w14:paraId="514C6320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 xml:space="preserve">equipamientos material </w:t>
            </w:r>
          </w:p>
        </w:tc>
        <w:tc>
          <w:tcPr>
            <w:tcW w:w="5547" w:type="dxa"/>
            <w:gridSpan w:val="2"/>
            <w:shd w:val="clear" w:color="auto" w:fill="FFFFFF" w:themeFill="background1"/>
            <w:vAlign w:val="center"/>
          </w:tcPr>
          <w:p w14:paraId="7A83A5FB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Por ejemplo: cañón de proyección con sonido, vídeo para proyectar…</w:t>
            </w:r>
          </w:p>
        </w:tc>
      </w:tr>
      <w:tr w:rsidR="00DF64F2" w:rsidRPr="00536A6C" w14:paraId="11916FA2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79D841B7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¿Qué deben llevar a clase?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785E081B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Especificar qué se le va a pedir que traiga (respuesta a unas preguntas, trabajo para presentar, etc.)</w:t>
            </w:r>
          </w:p>
        </w:tc>
        <w:tc>
          <w:tcPr>
            <w:tcW w:w="1628" w:type="dxa"/>
            <w:vMerge w:val="restart"/>
            <w:shd w:val="clear" w:color="auto" w:fill="D6E3BC" w:themeFill="accent3" w:themeFillTint="66"/>
            <w:vAlign w:val="center"/>
          </w:tcPr>
          <w:p w14:paraId="4A69F2F6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descripción de la actividad a realizar</w:t>
            </w:r>
          </w:p>
        </w:tc>
        <w:tc>
          <w:tcPr>
            <w:tcW w:w="5547" w:type="dxa"/>
            <w:gridSpan w:val="2"/>
            <w:vMerge w:val="restart"/>
            <w:shd w:val="clear" w:color="auto" w:fill="FFFFFF" w:themeFill="background1"/>
            <w:vAlign w:val="center"/>
          </w:tcPr>
          <w:p w14:paraId="5D9AAAA5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Por ejemplo: primero hacemos una breve puesta en común sobre las respuestas a las preguntas que se formularon, sin entrar yo al debate o dar la solución. Doy unas claves pistas sobre el tema y proyectamos el vídeo de nuevo. Hacemos un debate y solucionamos las dudas, ampliando contenido si es necesario. </w:t>
            </w:r>
            <w:r w:rsidRPr="00536A6C">
              <w:rPr>
                <w:rFonts w:ascii="Verdana" w:hAnsi="Verdana"/>
                <w:i/>
                <w:sz w:val="20"/>
                <w:szCs w:val="20"/>
              </w:rPr>
              <w:t>Se informa  sobre el próximo contenido a trabajar.</w:t>
            </w:r>
          </w:p>
        </w:tc>
      </w:tr>
      <w:tr w:rsidR="00DF64F2" w:rsidRPr="00536A6C" w14:paraId="03AA49C2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13745EB7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individual / grupal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7262432E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Especificar si el trabajo es individual o grupal, si es grupal se deben dar pautas como por ejemplo la composición de los grupos.</w:t>
            </w:r>
          </w:p>
        </w:tc>
        <w:tc>
          <w:tcPr>
            <w:tcW w:w="1628" w:type="dxa"/>
            <w:vMerge/>
            <w:shd w:val="clear" w:color="auto" w:fill="D6E3BC" w:themeFill="accent3" w:themeFillTint="66"/>
            <w:vAlign w:val="center"/>
          </w:tcPr>
          <w:p w14:paraId="3EB83E76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5547" w:type="dxa"/>
            <w:gridSpan w:val="2"/>
            <w:vMerge/>
            <w:shd w:val="clear" w:color="auto" w:fill="FFFFFF" w:themeFill="background1"/>
            <w:vAlign w:val="center"/>
          </w:tcPr>
          <w:p w14:paraId="3D410D5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</w:p>
        </w:tc>
      </w:tr>
      <w:tr w:rsidR="00DF64F2" w:rsidRPr="00536A6C" w14:paraId="3BB40525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36DC47F5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  <w:lang w:val="es-ES"/>
              </w:rPr>
              <w:t>plazos, tiempo estimado de dedicación, etc.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3BC1497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Se trata de establecer un cálculo de en cuánto tiempo deberían realizar esta actividad para que “no se agobien”</w:t>
            </w:r>
          </w:p>
        </w:tc>
        <w:tc>
          <w:tcPr>
            <w:tcW w:w="1628" w:type="dxa"/>
            <w:vMerge/>
            <w:shd w:val="clear" w:color="auto" w:fill="D6E3BC" w:themeFill="accent3" w:themeFillTint="66"/>
            <w:vAlign w:val="center"/>
          </w:tcPr>
          <w:p w14:paraId="012CFED4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5547" w:type="dxa"/>
            <w:gridSpan w:val="2"/>
            <w:vMerge/>
            <w:shd w:val="clear" w:color="auto" w:fill="FFFFFF" w:themeFill="background1"/>
            <w:vAlign w:val="center"/>
          </w:tcPr>
          <w:p w14:paraId="3638CA42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</w:p>
        </w:tc>
      </w:tr>
      <w:tr w:rsidR="00DF64F2" w:rsidRPr="00536A6C" w14:paraId="60701C2D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0436201B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recursos que se necesitan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2B7A601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Has de listarlos para que lleves el control de los mismos</w:t>
            </w:r>
          </w:p>
        </w:tc>
        <w:tc>
          <w:tcPr>
            <w:tcW w:w="1628" w:type="dxa"/>
            <w:vMerge w:val="restart"/>
            <w:shd w:val="clear" w:color="auto" w:fill="D6E3BC" w:themeFill="accent3" w:themeFillTint="66"/>
            <w:vAlign w:val="center"/>
          </w:tcPr>
          <w:p w14:paraId="10C5E3C6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tiempos de dedicación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vAlign w:val="center"/>
          </w:tcPr>
          <w:p w14:paraId="12BFCEFE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Por ejemplo:</w:t>
            </w:r>
          </w:p>
          <w:p w14:paraId="63749241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1. puesta en común</w:t>
            </w:r>
          </w:p>
          <w:p w14:paraId="0A1BB95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2. pistas </w:t>
            </w:r>
          </w:p>
          <w:p w14:paraId="64A2A78E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3. nuevo visionado del vídeo: </w:t>
            </w:r>
          </w:p>
          <w:p w14:paraId="4F02E813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4. debate grupal</w:t>
            </w:r>
          </w:p>
          <w:p w14:paraId="3D8DF38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5. nuevo contenido</w:t>
            </w:r>
          </w:p>
          <w:p w14:paraId="09C5291D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6. avance próxima píldora</w:t>
            </w:r>
          </w:p>
        </w:tc>
        <w:tc>
          <w:tcPr>
            <w:tcW w:w="2130" w:type="dxa"/>
            <w:vMerge w:val="restart"/>
            <w:shd w:val="clear" w:color="auto" w:fill="FFFFFF" w:themeFill="background1"/>
            <w:vAlign w:val="center"/>
          </w:tcPr>
          <w:p w14:paraId="6BC6FC8C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Por ejemplo:</w:t>
            </w:r>
          </w:p>
          <w:p w14:paraId="4BD37DD8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2 minutos</w:t>
            </w:r>
          </w:p>
          <w:p w14:paraId="0B8FB265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5 minutos</w:t>
            </w:r>
          </w:p>
          <w:p w14:paraId="22BB87E3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10 minutos</w:t>
            </w:r>
          </w:p>
          <w:p w14:paraId="0F58D5FA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20 minutos</w:t>
            </w:r>
          </w:p>
          <w:p w14:paraId="5E15885F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</w:rPr>
              <w:t>20 minutos</w:t>
            </w:r>
          </w:p>
          <w:p w14:paraId="7B1D9952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</w:rPr>
              <w:t>3 minutos</w:t>
            </w:r>
          </w:p>
          <w:p w14:paraId="398FE5D0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</w:rPr>
              <w:t>total = 60 minutos</w:t>
            </w:r>
          </w:p>
        </w:tc>
      </w:tr>
      <w:tr w:rsidR="00DF64F2" w:rsidRPr="00536A6C" w14:paraId="5420523E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47F5CC5B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medio de distribución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3BAD8903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Cómo vas a distribuir la píldora (youtube, vimeo, email, dropbox, etc.)</w:t>
            </w:r>
          </w:p>
        </w:tc>
        <w:tc>
          <w:tcPr>
            <w:tcW w:w="1628" w:type="dxa"/>
            <w:vMerge/>
            <w:shd w:val="clear" w:color="auto" w:fill="D6E3BC" w:themeFill="accent3" w:themeFillTint="66"/>
          </w:tcPr>
          <w:p w14:paraId="0B6E1CA6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</w:tcPr>
          <w:p w14:paraId="1A4DB6A4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</w:tcPr>
          <w:p w14:paraId="32647D1B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DF64F2" w:rsidRPr="00536A6C" w14:paraId="5E4FEE12" w14:textId="77777777" w:rsidTr="003B2104">
        <w:trPr>
          <w:jc w:val="center"/>
        </w:trPr>
        <w:tc>
          <w:tcPr>
            <w:tcW w:w="1714" w:type="dxa"/>
            <w:gridSpan w:val="2"/>
            <w:shd w:val="clear" w:color="auto" w:fill="D6E3BC" w:themeFill="accent3" w:themeFillTint="66"/>
            <w:vAlign w:val="center"/>
          </w:tcPr>
          <w:p w14:paraId="770001C4" w14:textId="77777777" w:rsidR="00DF64F2" w:rsidRPr="00536A6C" w:rsidRDefault="00DF64F2" w:rsidP="004F6B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6A6C">
              <w:rPr>
                <w:rFonts w:ascii="Verdana" w:hAnsi="Verdana"/>
                <w:b/>
                <w:sz w:val="20"/>
                <w:szCs w:val="20"/>
              </w:rPr>
              <w:t>observaciones</w:t>
            </w:r>
          </w:p>
        </w:tc>
        <w:tc>
          <w:tcPr>
            <w:tcW w:w="4878" w:type="dxa"/>
            <w:gridSpan w:val="2"/>
            <w:shd w:val="clear" w:color="auto" w:fill="FFFFFF" w:themeFill="background1"/>
            <w:vAlign w:val="center"/>
          </w:tcPr>
          <w:p w14:paraId="5650B5F6" w14:textId="77777777" w:rsidR="00DF64F2" w:rsidRPr="00536A6C" w:rsidRDefault="00DF64F2" w:rsidP="004F6BC7">
            <w:pPr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 w:rsidRPr="00536A6C">
              <w:rPr>
                <w:rFonts w:ascii="Verdana" w:hAnsi="Verdana"/>
                <w:i/>
                <w:sz w:val="20"/>
                <w:szCs w:val="20"/>
                <w:lang w:val="es-ES"/>
              </w:rPr>
              <w:t>Anota aquí todo lo que creas necesario para que no se te olvide!</w:t>
            </w:r>
          </w:p>
        </w:tc>
        <w:tc>
          <w:tcPr>
            <w:tcW w:w="1628" w:type="dxa"/>
            <w:vMerge/>
            <w:shd w:val="clear" w:color="auto" w:fill="D6E3BC" w:themeFill="accent3" w:themeFillTint="66"/>
          </w:tcPr>
          <w:p w14:paraId="71617EA6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</w:tcPr>
          <w:p w14:paraId="44448FCE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</w:tcPr>
          <w:p w14:paraId="154DA216" w14:textId="77777777" w:rsidR="00DF64F2" w:rsidRPr="00536A6C" w:rsidRDefault="00DF64F2" w:rsidP="004F6B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3B6D1EB4" w14:textId="77777777" w:rsidR="00DF64F2" w:rsidRPr="00536A6C" w:rsidRDefault="00DF64F2" w:rsidP="00DF64F2">
      <w:pPr>
        <w:rPr>
          <w:rFonts w:ascii="Verdana" w:hAnsi="Verdana"/>
          <w:sz w:val="20"/>
          <w:szCs w:val="20"/>
          <w:lang w:val="es-ES"/>
        </w:rPr>
      </w:pPr>
    </w:p>
    <w:p w14:paraId="27A52DE7" w14:textId="77777777" w:rsidR="00DF64F2" w:rsidRDefault="00DF64F2">
      <w:pPr>
        <w:rPr>
          <w:rFonts w:ascii="Calibri" w:eastAsia="Verdana" w:hAnsi="Calibri" w:cs="Verdana"/>
          <w:sz w:val="20"/>
          <w:szCs w:val="20"/>
          <w:lang w:val="es-ES"/>
        </w:rPr>
        <w:sectPr w:rsidR="00DF64F2" w:rsidSect="00DF64F2">
          <w:headerReference w:type="default" r:id="rId12"/>
          <w:headerReference w:type="first" r:id="rId13"/>
          <w:pgSz w:w="16840" w:h="11900" w:orient="landscape"/>
          <w:pgMar w:top="1412" w:right="1412" w:bottom="1412" w:left="1077" w:header="709" w:footer="709" w:gutter="0"/>
          <w:cols w:space="720"/>
          <w:titlePg/>
        </w:sect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2977"/>
        <w:gridCol w:w="4110"/>
        <w:gridCol w:w="1134"/>
      </w:tblGrid>
      <w:tr w:rsidR="002D6B04" w:rsidRPr="00536A6C" w14:paraId="696D126A" w14:textId="77777777" w:rsidTr="00174EBD">
        <w:trPr>
          <w:trHeight w:val="250"/>
        </w:trPr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BB88" w14:textId="6CF9537C" w:rsidR="002D6B04" w:rsidRPr="00536A6C" w:rsidRDefault="00544758" w:rsidP="002D6B04">
            <w:pPr>
              <w:pStyle w:val="Ttulo3"/>
            </w:pPr>
            <w:r w:rsidRPr="00536A6C">
              <w:rPr>
                <w:lang w:val="es-ES"/>
              </w:rPr>
              <w:lastRenderedPageBreak/>
              <w:br w:type="page"/>
            </w:r>
            <w:r w:rsidR="002D6B04" w:rsidRPr="00536A6C">
              <w:rPr>
                <w:rStyle w:val="Ninguno"/>
              </w:rPr>
              <w:t>Cronograma de acción formativa y Plan de Trabajo por Semanas</w:t>
            </w:r>
          </w:p>
        </w:tc>
      </w:tr>
      <w:tr w:rsidR="002D6B04" w:rsidRPr="00536A6C" w14:paraId="7944B21B" w14:textId="77777777" w:rsidTr="00880B22">
        <w:trPr>
          <w:trHeight w:val="20"/>
        </w:trPr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6DB0" w14:textId="77777777" w:rsidR="002D6B04" w:rsidRPr="00536A6C" w:rsidRDefault="002D6B04" w:rsidP="002D6B04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 xml:space="preserve">El curso tiene un total de </w:t>
            </w:r>
            <w:r w:rsidRPr="00536A6C">
              <w:rPr>
                <w:rStyle w:val="Ninguno"/>
                <w:rFonts w:ascii="Verdana" w:hAnsi="Verdana"/>
                <w:b/>
                <w:sz w:val="20"/>
                <w:szCs w:val="20"/>
                <w:lang w:val="es-ES_tradnl"/>
              </w:rPr>
              <w:t>1</w:t>
            </w:r>
            <w:r w:rsidRPr="00536A6C"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 xml:space="preserve"> ETCS</w:t>
            </w: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 xml:space="preserve">, equivalente a </w:t>
            </w:r>
            <w:r w:rsidRPr="00536A6C">
              <w:rPr>
                <w:rStyle w:val="Ninguno"/>
                <w:rFonts w:ascii="Verdana" w:hAnsi="Verdana"/>
                <w:b/>
                <w:sz w:val="20"/>
                <w:szCs w:val="20"/>
                <w:lang w:val="es-ES_tradnl"/>
              </w:rPr>
              <w:t>30</w:t>
            </w:r>
            <w:r w:rsidRPr="00536A6C"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 xml:space="preserve"> horas</w:t>
            </w: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 xml:space="preserve"> de trabajo. La duración prevista es de </w:t>
            </w:r>
            <w:r w:rsidRPr="00536A6C">
              <w:rPr>
                <w:rStyle w:val="Ninguno"/>
                <w:rFonts w:ascii="Verdana" w:hAnsi="Verdana"/>
                <w:b/>
                <w:sz w:val="20"/>
                <w:szCs w:val="20"/>
                <w:lang w:val="es-ES_tradnl"/>
              </w:rPr>
              <w:t>4</w:t>
            </w:r>
            <w:r w:rsidRPr="00536A6C"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 xml:space="preserve"> semanas</w:t>
            </w:r>
            <w:r w:rsidRPr="00536A6C">
              <w:rPr>
                <w:rStyle w:val="Ninguno"/>
                <w:rFonts w:ascii="Verdana" w:hAnsi="Verdana"/>
                <w:sz w:val="20"/>
                <w:szCs w:val="20"/>
                <w:lang w:val="es-ES_tradnl"/>
              </w:rPr>
              <w:t>.</w:t>
            </w:r>
          </w:p>
        </w:tc>
      </w:tr>
      <w:tr w:rsidR="002D6B04" w:rsidRPr="00536A6C" w14:paraId="756E5E41" w14:textId="77777777" w:rsidTr="00486C0E">
        <w:trPr>
          <w:trHeight w:val="3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3914" w14:textId="77777777" w:rsidR="002D6B04" w:rsidRPr="009456C8" w:rsidRDefault="002D6B04" w:rsidP="002D6B04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3A747" w14:textId="308BE9A4" w:rsidR="002D6B04" w:rsidRPr="009456C8" w:rsidRDefault="002D6B04" w:rsidP="00536A6C">
            <w:pPr>
              <w:pStyle w:val="Cuerpo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Contenido</w:t>
            </w:r>
            <w:r w:rsidR="00536A6C"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54807" w14:textId="0938DF65" w:rsidR="002D6B04" w:rsidRPr="009456C8" w:rsidRDefault="00174EBD" w:rsidP="00174EBD">
            <w:pPr>
              <w:pStyle w:val="Cuerpo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7 </w:t>
            </w:r>
            <w:r w:rsidR="002D6B04"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Actividad</w:t>
            </w:r>
            <w:r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es</w:t>
            </w:r>
            <w:r w:rsidR="002D6B04"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(A) a realizar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0A55" w14:textId="77777777" w:rsidR="002D6B04" w:rsidRPr="009456C8" w:rsidRDefault="002D6B04" w:rsidP="002D6B04">
            <w:pPr>
              <w:pStyle w:val="Cuerpo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Style w:val="Ninguno"/>
                <w:rFonts w:ascii="Verdana" w:hAnsi="Verdana"/>
                <w:b/>
                <w:bCs/>
                <w:sz w:val="18"/>
                <w:szCs w:val="18"/>
                <w:lang w:val="es-ES_tradnl"/>
              </w:rPr>
              <w:t>Tiempo estimado (horas)</w:t>
            </w:r>
          </w:p>
        </w:tc>
      </w:tr>
      <w:tr w:rsidR="002D6B04" w:rsidRPr="00536A6C" w14:paraId="6CD501F3" w14:textId="77777777" w:rsidTr="00880B22">
        <w:trPr>
          <w:trHeight w:val="3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DBBA" w14:textId="501C625F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1</w:t>
            </w:r>
          </w:p>
          <w:p w14:paraId="722E8AAC" w14:textId="7300C130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A5F2" w14:textId="347437E2" w:rsidR="002D6B04" w:rsidRPr="009456C8" w:rsidRDefault="00174EBD" w:rsidP="002D6B04">
            <w:pPr>
              <w:pStyle w:val="Cuerp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9456C8">
              <w:rPr>
                <w:rFonts w:ascii="Verdana" w:hAnsi="Verdana"/>
                <w:sz w:val="18"/>
                <w:szCs w:val="18"/>
                <w:lang w:val="es-ES_tradnl"/>
              </w:rPr>
              <w:t xml:space="preserve">BLOQUE TEMÁTICO </w:t>
            </w:r>
            <w:r w:rsidR="002D6B04" w:rsidRPr="009456C8">
              <w:rPr>
                <w:rFonts w:ascii="Verdana" w:hAnsi="Verdana"/>
                <w:sz w:val="18"/>
                <w:szCs w:val="18"/>
                <w:lang w:val="es-ES_tradnl"/>
              </w:rPr>
              <w:t xml:space="preserve">1. </w:t>
            </w:r>
          </w:p>
          <w:p w14:paraId="7E8AD7AD" w14:textId="26431892" w:rsidR="002D6B04" w:rsidRPr="009456C8" w:rsidRDefault="002D6B04" w:rsidP="002D6B04">
            <w:pPr>
              <w:pStyle w:val="Cuerp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9456C8">
              <w:rPr>
                <w:rFonts w:ascii="Verdana" w:hAnsi="Verdana"/>
                <w:sz w:val="18"/>
                <w:szCs w:val="18"/>
                <w:lang w:val="es-ES_tradnl"/>
              </w:rPr>
              <w:t>El método Flipped Classroom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49F6" w14:textId="6999156C" w:rsidR="002D6B04" w:rsidRPr="009456C8" w:rsidRDefault="002D6B04" w:rsidP="002D6B04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 xml:space="preserve">A1: </w:t>
            </w:r>
            <w:r w:rsidR="00174EBD" w:rsidRPr="009456C8">
              <w:rPr>
                <w:rFonts w:ascii="Verdana" w:hAnsi="Verdana"/>
                <w:sz w:val="18"/>
                <w:szCs w:val="18"/>
              </w:rPr>
              <w:t>Lectura/</w:t>
            </w:r>
            <w:r w:rsidRPr="009456C8">
              <w:rPr>
                <w:rFonts w:ascii="Verdana" w:hAnsi="Verdana"/>
                <w:sz w:val="18"/>
                <w:szCs w:val="18"/>
              </w:rPr>
              <w:t>Visualización Guía de Contendidos Bloque 1 (3 horas)</w:t>
            </w:r>
          </w:p>
          <w:p w14:paraId="4F028784" w14:textId="4FD78CB7" w:rsidR="002D6B04" w:rsidRPr="009456C8" w:rsidRDefault="002D6B04" w:rsidP="002D6B04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A2 “Aplicabilidad del modelo” (3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A7D9" w14:textId="77777777" w:rsidR="002D6B04" w:rsidRPr="009456C8" w:rsidRDefault="002D6B04" w:rsidP="002D6B04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6 horas</w:t>
            </w:r>
          </w:p>
        </w:tc>
      </w:tr>
      <w:tr w:rsidR="002D6B04" w:rsidRPr="00536A6C" w14:paraId="30FFB49A" w14:textId="77777777" w:rsidTr="00880B22">
        <w:trPr>
          <w:trHeight w:val="7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95B1" w14:textId="05E8D412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DBC5" w14:textId="5A857520" w:rsidR="002D6B04" w:rsidRPr="009456C8" w:rsidRDefault="00174EBD" w:rsidP="00174EBD">
            <w:pPr>
              <w:pStyle w:val="Ttulo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28"/>
              <w:jc w:val="left"/>
              <w:rPr>
                <w:b w:val="0"/>
              </w:rPr>
            </w:pPr>
            <w:r w:rsidRPr="009456C8">
              <w:rPr>
                <w:b w:val="0"/>
              </w:rPr>
              <w:t xml:space="preserve">BLOQUE TEMÁTICO </w:t>
            </w:r>
            <w:r w:rsidR="002D6B04" w:rsidRPr="009456C8">
              <w:rPr>
                <w:b w:val="0"/>
              </w:rPr>
              <w:t>2: Herramientas para transformar los contenidos de una acción formativa en artefactos digitales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74BB" w14:textId="47954FDF" w:rsidR="002D6B04" w:rsidRPr="009456C8" w:rsidRDefault="002D6B04" w:rsidP="002D6B04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 xml:space="preserve">A3. Lectura / visualización Guía de Contenidos </w:t>
            </w:r>
            <w:r w:rsidR="00174EBD" w:rsidRPr="009456C8">
              <w:rPr>
                <w:rFonts w:ascii="Verdana" w:hAnsi="Verdana"/>
                <w:sz w:val="18"/>
                <w:szCs w:val="18"/>
              </w:rPr>
              <w:t xml:space="preserve">BLOQUE </w:t>
            </w:r>
            <w:r w:rsidRPr="009456C8">
              <w:rPr>
                <w:rFonts w:ascii="Verdana" w:hAnsi="Verdana"/>
                <w:sz w:val="18"/>
                <w:szCs w:val="18"/>
              </w:rPr>
              <w:t>2 (3 horas)</w:t>
            </w:r>
          </w:p>
          <w:p w14:paraId="43981036" w14:textId="64265E69" w:rsidR="002D6B04" w:rsidRPr="009456C8" w:rsidRDefault="002D6B04" w:rsidP="002D6B04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A4. Elaboración del guion de un vídeo.(1 hora)</w:t>
            </w:r>
          </w:p>
          <w:p w14:paraId="535B5B2F" w14:textId="5FCDCCF5" w:rsidR="002D6B04" w:rsidRPr="009456C8" w:rsidRDefault="002D6B04" w:rsidP="00174EBD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A5. Elabora</w:t>
            </w:r>
            <w:r w:rsidR="00174EBD" w:rsidRPr="009456C8">
              <w:rPr>
                <w:rFonts w:ascii="Verdana" w:hAnsi="Verdana"/>
                <w:sz w:val="18"/>
                <w:szCs w:val="18"/>
              </w:rPr>
              <w:t>ción</w:t>
            </w:r>
            <w:r w:rsidRPr="009456C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74EBD" w:rsidRPr="009456C8">
              <w:rPr>
                <w:rFonts w:ascii="Verdana" w:hAnsi="Verdana"/>
                <w:sz w:val="18"/>
                <w:szCs w:val="18"/>
              </w:rPr>
              <w:t xml:space="preserve">de </w:t>
            </w:r>
            <w:r w:rsidRPr="009456C8">
              <w:rPr>
                <w:rFonts w:ascii="Verdana" w:hAnsi="Verdana"/>
                <w:sz w:val="18"/>
                <w:szCs w:val="18"/>
              </w:rPr>
              <w:t>una píldora formativa (3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0020" w14:textId="77777777" w:rsidR="002D6B04" w:rsidRPr="009456C8" w:rsidRDefault="002D6B04" w:rsidP="002D6B04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7 horas</w:t>
            </w:r>
          </w:p>
        </w:tc>
      </w:tr>
      <w:tr w:rsidR="002D6B04" w:rsidRPr="00536A6C" w14:paraId="71DE33DC" w14:textId="77777777" w:rsidTr="00880B22">
        <w:trPr>
          <w:trHeight w:val="1121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3DDA" w14:textId="401ECCFA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3</w:t>
            </w:r>
          </w:p>
          <w:p w14:paraId="020321C7" w14:textId="749B8845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8697" w14:textId="06FBE5F5" w:rsidR="002D6B04" w:rsidRPr="009456C8" w:rsidRDefault="00174EBD" w:rsidP="002D6B04">
            <w:pPr>
              <w:pStyle w:val="Ttulo1"/>
              <w:keepNext w:val="0"/>
              <w:widowControl w:val="0"/>
              <w:tabs>
                <w:tab w:val="left" w:pos="790"/>
                <w:tab w:val="left" w:pos="1440"/>
                <w:tab w:val="left" w:pos="2160"/>
                <w:tab w:val="left" w:pos="2880"/>
              </w:tabs>
              <w:jc w:val="left"/>
              <w:rPr>
                <w:b w:val="0"/>
              </w:rPr>
            </w:pPr>
            <w:r w:rsidRPr="009456C8">
              <w:rPr>
                <w:b w:val="0"/>
              </w:rPr>
              <w:t xml:space="preserve">BLOQUE TEMÁTICO </w:t>
            </w:r>
            <w:r w:rsidR="002D6B04" w:rsidRPr="009456C8">
              <w:rPr>
                <w:b w:val="0"/>
              </w:rPr>
              <w:t>3. Técnicas participativas para el aprendizaje colaborativo en programas semipresenciales.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2AA5" w14:textId="7470EC8D" w:rsidR="002D6B04" w:rsidRPr="009456C8" w:rsidRDefault="00174EBD" w:rsidP="002D6B04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8"/>
                <w:szCs w:val="18"/>
              </w:rPr>
            </w:pP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 xml:space="preserve">A6. </w:t>
            </w:r>
            <w:r w:rsidR="002D6B04" w:rsidRPr="009456C8">
              <w:rPr>
                <w:rFonts w:ascii="Verdana" w:hAnsi="Verdana"/>
                <w:color w:val="auto"/>
                <w:sz w:val="18"/>
                <w:szCs w:val="18"/>
              </w:rPr>
              <w:t xml:space="preserve">Lectura / visualización Guía de Contenidos </w:t>
            </w: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 xml:space="preserve">BLOQUE </w:t>
            </w:r>
            <w:r w:rsidR="002D6B04" w:rsidRPr="009456C8">
              <w:rPr>
                <w:rFonts w:ascii="Verdana" w:hAnsi="Verdana"/>
                <w:color w:val="auto"/>
                <w:sz w:val="18"/>
                <w:szCs w:val="18"/>
              </w:rPr>
              <w:t>3 (</w:t>
            </w: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  <w:r w:rsidR="002D6B04" w:rsidRPr="009456C8">
              <w:rPr>
                <w:rFonts w:ascii="Verdana" w:hAnsi="Verdana"/>
                <w:color w:val="auto"/>
                <w:sz w:val="18"/>
                <w:szCs w:val="18"/>
              </w:rPr>
              <w:t xml:space="preserve"> horas)</w:t>
            </w:r>
          </w:p>
          <w:p w14:paraId="465E2416" w14:textId="64C1C231" w:rsidR="002D6B04" w:rsidRPr="009456C8" w:rsidRDefault="002D6B04" w:rsidP="00174EBD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color w:val="auto"/>
                <w:sz w:val="18"/>
                <w:szCs w:val="18"/>
              </w:rPr>
            </w:pP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>A7. Elección de 1 Técnica de dinamización grupal presencial  y 1 On-line para aplicar en tu programación didáctica y justificación del motivo por qué. (</w:t>
            </w:r>
            <w:r w:rsidR="00174EBD" w:rsidRPr="009456C8">
              <w:rPr>
                <w:rFonts w:ascii="Verdana" w:hAnsi="Verdana"/>
                <w:color w:val="auto"/>
                <w:sz w:val="18"/>
                <w:szCs w:val="18"/>
              </w:rPr>
              <w:t>4</w:t>
            </w: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 xml:space="preserve">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38C9" w14:textId="77777777" w:rsidR="002D6B04" w:rsidRPr="009456C8" w:rsidRDefault="002D6B04" w:rsidP="002D6B04">
            <w:pPr>
              <w:pStyle w:val="Cuerpo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456C8">
              <w:rPr>
                <w:rFonts w:ascii="Verdana" w:hAnsi="Verdana"/>
                <w:color w:val="auto"/>
                <w:sz w:val="18"/>
                <w:szCs w:val="18"/>
              </w:rPr>
              <w:t>7 horas</w:t>
            </w:r>
          </w:p>
        </w:tc>
      </w:tr>
      <w:tr w:rsidR="002D6B04" w:rsidRPr="00536A6C" w14:paraId="4E9CDE16" w14:textId="77777777" w:rsidTr="00880B22">
        <w:trPr>
          <w:trHeight w:val="10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86BA4" w14:textId="1A040347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4</w:t>
            </w:r>
          </w:p>
          <w:p w14:paraId="37AA515F" w14:textId="73146DD7" w:rsidR="002D6B04" w:rsidRPr="009456C8" w:rsidRDefault="002D6B04" w:rsidP="00174EBD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8C45" w14:textId="756D098D" w:rsidR="002D6B04" w:rsidRPr="009456C8" w:rsidRDefault="00174EBD" w:rsidP="002D6B04">
            <w:pPr>
              <w:pStyle w:val="Ttulo1"/>
              <w:keepNext w:val="0"/>
              <w:widowControl w:val="0"/>
              <w:tabs>
                <w:tab w:val="left" w:pos="790"/>
                <w:tab w:val="left" w:pos="1440"/>
                <w:tab w:val="left" w:pos="2160"/>
                <w:tab w:val="left" w:pos="2880"/>
              </w:tabs>
              <w:jc w:val="left"/>
              <w:rPr>
                <w:b w:val="0"/>
              </w:rPr>
            </w:pPr>
            <w:r w:rsidRPr="009456C8">
              <w:rPr>
                <w:b w:val="0"/>
                <w:lang w:val="es-ES"/>
              </w:rPr>
              <w:t>TRABAJO FINAL:</w:t>
            </w:r>
            <w:r w:rsidR="002D6B04" w:rsidRPr="009456C8">
              <w:rPr>
                <w:b w:val="0"/>
              </w:rPr>
              <w:t>Programación Didáctica de una actividad formativa basada en Flipped Classroom, con desarrollo /elaboración de un contenido temático.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5987" w14:textId="581394FF" w:rsidR="002D6B04" w:rsidRPr="009456C8" w:rsidRDefault="002D6B04" w:rsidP="00880B22">
            <w:pPr>
              <w:pStyle w:val="Cuerpo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  <w:u w:val="single"/>
              </w:rPr>
              <w:t>A</w:t>
            </w:r>
            <w:r w:rsidR="00174EBD" w:rsidRPr="009456C8">
              <w:rPr>
                <w:rFonts w:ascii="Verdana" w:hAnsi="Verdana"/>
                <w:sz w:val="18"/>
                <w:szCs w:val="18"/>
                <w:u w:val="single"/>
              </w:rPr>
              <w:t>8</w:t>
            </w:r>
            <w:r w:rsidRPr="009456C8">
              <w:rPr>
                <w:rFonts w:ascii="Verdana" w:hAnsi="Verdana"/>
                <w:sz w:val="18"/>
                <w:szCs w:val="18"/>
                <w:u w:val="single"/>
              </w:rPr>
              <w:t>. Trabajo Final</w:t>
            </w:r>
            <w:r w:rsidRPr="009456C8">
              <w:rPr>
                <w:rFonts w:ascii="Verdana" w:hAnsi="Verdana"/>
                <w:sz w:val="18"/>
                <w:szCs w:val="18"/>
              </w:rPr>
              <w:t>: Actividad Programación Didáctica (</w:t>
            </w:r>
            <w:r w:rsidR="00174EBD" w:rsidRPr="009456C8">
              <w:rPr>
                <w:rFonts w:ascii="Verdana" w:hAnsi="Verdana"/>
                <w:sz w:val="18"/>
                <w:szCs w:val="18"/>
              </w:rPr>
              <w:t>10</w:t>
            </w:r>
            <w:r w:rsidRPr="009456C8">
              <w:rPr>
                <w:rFonts w:ascii="Verdana" w:hAnsi="Verdana"/>
                <w:sz w:val="18"/>
                <w:szCs w:val="18"/>
              </w:rPr>
              <w:t xml:space="preserve">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647D" w14:textId="77777777" w:rsidR="002D6B04" w:rsidRPr="009456C8" w:rsidRDefault="002D6B04" w:rsidP="002D6B04">
            <w:pPr>
              <w:pStyle w:val="Cuerpo"/>
              <w:jc w:val="center"/>
              <w:rPr>
                <w:rFonts w:ascii="Verdana" w:hAnsi="Verdana"/>
                <w:sz w:val="18"/>
                <w:szCs w:val="18"/>
              </w:rPr>
            </w:pPr>
            <w:r w:rsidRPr="009456C8">
              <w:rPr>
                <w:rFonts w:ascii="Verdana" w:hAnsi="Verdana"/>
                <w:sz w:val="18"/>
                <w:szCs w:val="18"/>
              </w:rPr>
              <w:t>10 horas</w:t>
            </w:r>
            <w:r w:rsidRPr="009456C8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572D2D6B" w14:textId="77777777" w:rsidR="000F5D4D" w:rsidRPr="00536A6C" w:rsidRDefault="000F5D4D" w:rsidP="002D6B04">
      <w:pPr>
        <w:pStyle w:val="Cuerp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9"/>
      </w:tblGrid>
      <w:tr w:rsidR="000F5D4D" w:rsidRPr="00536A6C" w14:paraId="48CA4959" w14:textId="77777777" w:rsidTr="002819E7">
        <w:trPr>
          <w:trHeight w:val="2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39E2" w14:textId="12A24792" w:rsidR="000F5D4D" w:rsidRPr="00536A6C" w:rsidRDefault="00174EBD">
            <w:pPr>
              <w:pStyle w:val="Ttulo3"/>
              <w:rPr>
                <w:lang w:val="es-ES"/>
              </w:rPr>
            </w:pPr>
            <w:r w:rsidRPr="00536A6C">
              <w:rPr>
                <w:lang w:val="es-ES"/>
              </w:rPr>
              <w:t>Orientaciones para el estudio y la (auto)evaluación</w:t>
            </w:r>
          </w:p>
        </w:tc>
      </w:tr>
      <w:tr w:rsidR="000F5D4D" w:rsidRPr="00536A6C" w14:paraId="4FD3A78F" w14:textId="77777777">
        <w:trPr>
          <w:trHeight w:val="385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905F" w14:textId="43E24CDA" w:rsidR="007B7A02" w:rsidRPr="00536A6C" w:rsidRDefault="007B7A02" w:rsidP="007B7A02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La metodología de</w:t>
            </w:r>
            <w:r w:rsidR="00174EBD" w:rsidRPr="00536A6C">
              <w:rPr>
                <w:rFonts w:ascii="Verdana" w:hAnsi="Verdana"/>
                <w:sz w:val="20"/>
                <w:szCs w:val="20"/>
              </w:rPr>
              <w:t xml:space="preserve">l método  Flipped y que ha de seguirse para trabajar este contenido 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se basa en los siguientes </w:t>
            </w:r>
            <w:r w:rsidR="006D3394" w:rsidRPr="00536A6C">
              <w:rPr>
                <w:rFonts w:ascii="Verdana" w:hAnsi="Verdana"/>
                <w:b/>
                <w:sz w:val="20"/>
                <w:szCs w:val="20"/>
              </w:rPr>
              <w:t>5 pilares</w:t>
            </w:r>
            <w:r w:rsidRPr="00536A6C">
              <w:rPr>
                <w:rFonts w:ascii="Verdana" w:hAnsi="Verdana"/>
                <w:sz w:val="20"/>
                <w:szCs w:val="20"/>
              </w:rPr>
              <w:t>:</w:t>
            </w:r>
          </w:p>
          <w:p w14:paraId="070C6BAF" w14:textId="17314628" w:rsidR="007B7A02" w:rsidRPr="00536A6C" w:rsidRDefault="007B7A02" w:rsidP="00880B22">
            <w:pPr>
              <w:pStyle w:val="NormalWeb"/>
              <w:spacing w:before="0" w:beforeAutospacing="0" w:after="0"/>
              <w:ind w:left="708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 xml:space="preserve">Aplicación de la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 xml:space="preserve">Metodología </w:t>
            </w:r>
            <w:r w:rsidR="006D3394" w:rsidRPr="00536A6C">
              <w:rPr>
                <w:rFonts w:ascii="Verdana" w:hAnsi="Verdana"/>
                <w:b/>
                <w:sz w:val="20"/>
                <w:szCs w:val="20"/>
              </w:rPr>
              <w:t xml:space="preserve">Inductiva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="006D3394" w:rsidRPr="00536A6C">
              <w:rPr>
                <w:rFonts w:ascii="Verdana" w:hAnsi="Verdana"/>
                <w:b/>
                <w:sz w:val="20"/>
                <w:szCs w:val="20"/>
              </w:rPr>
              <w:t>Aprendizaje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, en consonancia con el propio método 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>Flipped Classroom.</w:t>
            </w:r>
          </w:p>
          <w:p w14:paraId="1A9C7A6C" w14:textId="73A273F6" w:rsidR="007B7A02" w:rsidRPr="00536A6C" w:rsidRDefault="007B7A02" w:rsidP="00880B22">
            <w:pPr>
              <w:pStyle w:val="NormalWeb"/>
              <w:spacing w:before="0" w:beforeAutospacing="0" w:after="0"/>
              <w:ind w:left="708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2. La figura del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>alumno/a como protagonista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 de proceso de formación, orientando y ada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>p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tando la acción formativa a su área de interés para que el aprendizaje sea útil y se produzca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>transferencia al puesto de trabajo</w:t>
            </w:r>
            <w:r w:rsidRPr="00536A6C">
              <w:rPr>
                <w:rFonts w:ascii="Verdana" w:hAnsi="Verdana"/>
                <w:sz w:val="20"/>
                <w:szCs w:val="20"/>
              </w:rPr>
              <w:t>.</w:t>
            </w:r>
          </w:p>
          <w:p w14:paraId="783AFFA6" w14:textId="5906F32E" w:rsidR="007B7A02" w:rsidRPr="00536A6C" w:rsidRDefault="007B7A02" w:rsidP="00880B22">
            <w:pPr>
              <w:pStyle w:val="NormalWeb"/>
              <w:spacing w:before="0" w:beforeAutospacing="0" w:after="0"/>
              <w:ind w:left="708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>Participación y aprendizaje colaborativo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>: para las actividades tanto de aprendizaje como de evaluación se fomentará la participación activa y el aprendizaje colaborativo</w:t>
            </w:r>
            <w:r w:rsidR="00C91D7D" w:rsidRPr="00536A6C">
              <w:rPr>
                <w:rFonts w:ascii="Verdana" w:hAnsi="Verdana"/>
                <w:sz w:val="20"/>
                <w:szCs w:val="20"/>
              </w:rPr>
              <w:t>.</w:t>
            </w:r>
          </w:p>
          <w:p w14:paraId="1F2086FB" w14:textId="462CBF3E" w:rsidR="007B7A02" w:rsidRPr="00536A6C" w:rsidRDefault="007B7A02" w:rsidP="00880B22">
            <w:pPr>
              <w:pStyle w:val="NormalWeb"/>
              <w:spacing w:before="0" w:beforeAutospacing="0" w:after="0"/>
              <w:ind w:left="708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4. El </w:t>
            </w:r>
            <w:r w:rsidR="00174EBD" w:rsidRPr="00536A6C">
              <w:rPr>
                <w:rFonts w:ascii="Verdana" w:hAnsi="Verdana"/>
                <w:b/>
                <w:sz w:val="20"/>
                <w:szCs w:val="20"/>
              </w:rPr>
              <w:t>espacio</w:t>
            </w:r>
            <w:r w:rsidR="00174EBD" w:rsidRPr="00536A6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>virtual</w:t>
            </w:r>
            <w:r w:rsidR="00174EBD" w:rsidRPr="00536A6C">
              <w:rPr>
                <w:rFonts w:ascii="Verdana" w:hAnsi="Verdana"/>
                <w:b/>
                <w:sz w:val="20"/>
                <w:szCs w:val="20"/>
              </w:rPr>
              <w:t xml:space="preserve"> en internet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 xml:space="preserve">se concibe </w:t>
            </w:r>
            <w:r w:rsidRPr="00536A6C">
              <w:rPr>
                <w:rFonts w:ascii="Verdana" w:hAnsi="Verdana"/>
                <w:sz w:val="20"/>
                <w:szCs w:val="20"/>
              </w:rPr>
              <w:t>como espacio de participación, encuentro, debate, aportación de ideas e intercambio de experiencias.</w:t>
            </w:r>
          </w:p>
          <w:p w14:paraId="468B050D" w14:textId="77777777" w:rsidR="00174EBD" w:rsidRPr="00536A6C" w:rsidRDefault="007B7A02" w:rsidP="00880B22">
            <w:pPr>
              <w:pStyle w:val="NormalWeb"/>
              <w:spacing w:before="0" w:beforeAutospacing="0" w:after="0"/>
              <w:ind w:left="708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 xml:space="preserve">5. El </w:t>
            </w:r>
            <w:r w:rsidRPr="00536A6C">
              <w:rPr>
                <w:rFonts w:ascii="Verdana" w:hAnsi="Verdana"/>
                <w:b/>
                <w:sz w:val="20"/>
                <w:szCs w:val="20"/>
              </w:rPr>
              <w:t>rol del profesor</w:t>
            </w:r>
            <w:r w:rsidR="006D3394" w:rsidRPr="00536A6C">
              <w:rPr>
                <w:rFonts w:ascii="Verdana" w:hAnsi="Verdana"/>
                <w:b/>
                <w:sz w:val="20"/>
                <w:szCs w:val="20"/>
              </w:rPr>
              <w:t>ado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6A6C">
              <w:rPr>
                <w:rFonts w:ascii="Verdana" w:hAnsi="Verdana"/>
                <w:sz w:val="20"/>
                <w:szCs w:val="20"/>
              </w:rPr>
              <w:t>será de dinamizador y facilitador del proceso de aprendizaje</w:t>
            </w:r>
            <w:r w:rsidR="006D3394" w:rsidRPr="00536A6C">
              <w:rPr>
                <w:rFonts w:ascii="Verdana" w:hAnsi="Verdana"/>
                <w:sz w:val="20"/>
                <w:szCs w:val="20"/>
              </w:rPr>
              <w:t xml:space="preserve"> del grupo</w:t>
            </w:r>
            <w:r w:rsidRPr="00536A6C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19C9A2D" w14:textId="5478B324" w:rsidR="00174EBD" w:rsidRPr="00536A6C" w:rsidRDefault="00174EBD" w:rsidP="00174EBD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/>
                <w:sz w:val="20"/>
                <w:szCs w:val="20"/>
              </w:rPr>
              <w:t>La evaluación que se propone está ligada a la transferencia del aprendizaje, de modo que el profesorado deberá realizar las actividades previstas y aplicarlas con su alumnado en un proceso formativo que ha de evaluar. Esta evaluación de las personas usuarias del método servirá como evaluación de las competencias adquiridas.</w:t>
            </w:r>
          </w:p>
        </w:tc>
      </w:tr>
    </w:tbl>
    <w:p w14:paraId="7852CAE1" w14:textId="77777777" w:rsidR="00174EBD" w:rsidRPr="00536A6C" w:rsidRDefault="00174EBD">
      <w:pPr>
        <w:rPr>
          <w:rStyle w:val="Ninguno"/>
          <w:rFonts w:ascii="Verdana" w:eastAsia="Verdana" w:hAnsi="Verdana" w:cs="Verdana"/>
          <w:color w:val="FF0000"/>
          <w:sz w:val="20"/>
          <w:szCs w:val="20"/>
          <w:u w:color="FF0000"/>
          <w:lang w:val="es-ES"/>
        </w:rPr>
      </w:pPr>
    </w:p>
    <w:tbl>
      <w:tblPr>
        <w:tblStyle w:val="TableNormal"/>
        <w:tblW w:w="90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7"/>
        <w:gridCol w:w="6222"/>
      </w:tblGrid>
      <w:tr w:rsidR="00880B22" w:rsidRPr="00536A6C" w14:paraId="172CEF8F" w14:textId="77777777" w:rsidTr="00967666">
        <w:trPr>
          <w:trHeight w:val="25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761B" w14:textId="7E82A8A9" w:rsidR="00880B22" w:rsidRPr="00536A6C" w:rsidRDefault="00880B22" w:rsidP="00967666">
            <w:pPr>
              <w:pStyle w:val="Ttulo3"/>
            </w:pPr>
            <w:r w:rsidRPr="00536A6C">
              <w:lastRenderedPageBreak/>
              <w:t>autor</w:t>
            </w:r>
          </w:p>
        </w:tc>
      </w:tr>
      <w:tr w:rsidR="00880B22" w:rsidRPr="00536A6C" w14:paraId="37ED7706" w14:textId="77777777" w:rsidTr="00880B22">
        <w:trPr>
          <w:trHeight w:val="25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E48A" w14:textId="1ED46943" w:rsidR="00880B22" w:rsidRPr="00536A6C" w:rsidRDefault="00880B22" w:rsidP="00967666">
            <w:pPr>
              <w:pStyle w:val="Ttulo3"/>
            </w:pPr>
            <w:r w:rsidRPr="00536A6C">
              <w:rPr>
                <w:noProof/>
                <w:lang w:val="es-ES"/>
              </w:rPr>
              <w:drawing>
                <wp:inline distT="0" distB="0" distL="0" distR="0" wp14:anchorId="47A7BC9D" wp14:editId="7F208D29">
                  <wp:extent cx="1905000" cy="1905000"/>
                  <wp:effectExtent l="0" t="0" r="0" b="0"/>
                  <wp:docPr id="6" name="Imagen 6" descr="Resultado de imagen de yago gÃ³mez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yago gÃ³mez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B22" w:rsidRPr="00536A6C" w14:paraId="47AEBE8E" w14:textId="77777777" w:rsidTr="00880B22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FD45" w14:textId="250636A9" w:rsidR="00880B22" w:rsidRPr="00536A6C" w:rsidRDefault="00880B22" w:rsidP="00880B22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Nombre completo del autor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6FC03" w14:textId="692BF275" w:rsidR="00880B22" w:rsidRPr="00536A6C" w:rsidRDefault="00880B22" w:rsidP="00880B22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Yago Gómez López</w:t>
            </w:r>
          </w:p>
        </w:tc>
      </w:tr>
      <w:tr w:rsidR="00880B22" w:rsidRPr="00536A6C" w14:paraId="414D20E0" w14:textId="77777777" w:rsidTr="00880B22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121A9" w14:textId="7A6BB49A" w:rsidR="00880B22" w:rsidRPr="00536A6C" w:rsidRDefault="00880B22" w:rsidP="00880B22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Puesto e Institución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4FC3B" w14:textId="3DC246A0" w:rsidR="00880B22" w:rsidRPr="00536A6C" w:rsidRDefault="00880B22" w:rsidP="00880B22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Director de Proyectos en Timón s.coop.and.</w:t>
            </w:r>
          </w:p>
        </w:tc>
      </w:tr>
      <w:tr w:rsidR="00880B22" w:rsidRPr="00536A6C" w14:paraId="5B45611E" w14:textId="77777777" w:rsidTr="00880B22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3091E" w14:textId="10FC7587" w:rsidR="00880B22" w:rsidRPr="00536A6C" w:rsidRDefault="00880B22" w:rsidP="00880B22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Correo electrónico de contacto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19245" w14:textId="13F881B8" w:rsidR="00880B22" w:rsidRPr="00536A6C" w:rsidRDefault="00880B22" w:rsidP="00880B22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yago@timonweb.org</w:t>
            </w:r>
          </w:p>
        </w:tc>
      </w:tr>
      <w:tr w:rsidR="00880B22" w:rsidRPr="00536A6C" w14:paraId="2212D36F" w14:textId="77777777" w:rsidTr="00880B22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A613" w14:textId="0A34094B" w:rsidR="00880B22" w:rsidRPr="00536A6C" w:rsidRDefault="00880B22" w:rsidP="00880B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 xml:space="preserve">Web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EE924" w14:textId="5A922EC4" w:rsidR="00880B22" w:rsidRPr="00536A6C" w:rsidRDefault="00880B22" w:rsidP="00880B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www.timonweb.org</w:t>
            </w:r>
          </w:p>
        </w:tc>
      </w:tr>
      <w:tr w:rsidR="00880B22" w:rsidRPr="00536A6C" w14:paraId="7EF1B82D" w14:textId="77777777" w:rsidTr="00967666">
        <w:trPr>
          <w:trHeight w:val="25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04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F43D" w14:textId="37EC1088" w:rsidR="00880B22" w:rsidRPr="00536A6C" w:rsidRDefault="00880B22" w:rsidP="00967666">
            <w:pPr>
              <w:pStyle w:val="Ttulo3"/>
            </w:pPr>
            <w:r w:rsidRPr="00536A6C">
              <w:t>autora</w:t>
            </w:r>
          </w:p>
        </w:tc>
      </w:tr>
      <w:tr w:rsidR="00880B22" w:rsidRPr="00536A6C" w14:paraId="747E4C04" w14:textId="77777777" w:rsidTr="00880B22">
        <w:trPr>
          <w:trHeight w:val="25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7662" w14:textId="3494EB61" w:rsidR="00880B22" w:rsidRPr="00536A6C" w:rsidRDefault="00880B22" w:rsidP="00967666">
            <w:pPr>
              <w:pStyle w:val="Ttulo3"/>
            </w:pPr>
            <w:r w:rsidRPr="00536A6C">
              <w:rPr>
                <w:noProof/>
                <w:lang w:val="es-ES"/>
              </w:rPr>
              <w:drawing>
                <wp:inline distT="0" distB="0" distL="0" distR="0" wp14:anchorId="6CC1CA05" wp14:editId="04D38C79">
                  <wp:extent cx="1777197" cy="1847850"/>
                  <wp:effectExtent l="0" t="0" r="0" b="0"/>
                  <wp:docPr id="7" name="Imagen 7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03"/>
                          <a:stretch/>
                        </pic:blipFill>
                        <pic:spPr bwMode="auto">
                          <a:xfrm>
                            <a:off x="0" y="0"/>
                            <a:ext cx="1777197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B22" w:rsidRPr="00536A6C" w14:paraId="6DB2219E" w14:textId="77777777" w:rsidTr="00967666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8565" w14:textId="77777777" w:rsidR="00880B22" w:rsidRPr="00536A6C" w:rsidRDefault="00880B22" w:rsidP="00967666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Nombre completo del autor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2E83" w14:textId="79BCD6EB" w:rsidR="00880B22" w:rsidRPr="00536A6C" w:rsidRDefault="00880B22" w:rsidP="00967666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Paca Muñoz Donate</w:t>
            </w:r>
          </w:p>
        </w:tc>
      </w:tr>
      <w:tr w:rsidR="00880B22" w:rsidRPr="00536A6C" w14:paraId="5F0CE7D5" w14:textId="77777777" w:rsidTr="00967666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95EB" w14:textId="77777777" w:rsidR="00880B22" w:rsidRPr="00536A6C" w:rsidRDefault="00880B22" w:rsidP="00967666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Puesto e Institución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4B63" w14:textId="5C8DDBA6" w:rsidR="00880B22" w:rsidRPr="00536A6C" w:rsidRDefault="00880B22" w:rsidP="00967666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Directora de Proyectos en Timón s.coop.and.</w:t>
            </w:r>
          </w:p>
        </w:tc>
      </w:tr>
      <w:tr w:rsidR="00880B22" w:rsidRPr="00536A6C" w14:paraId="150FB2C5" w14:textId="77777777" w:rsidTr="00967666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D28A" w14:textId="77777777" w:rsidR="00880B22" w:rsidRPr="00536A6C" w:rsidRDefault="00880B22" w:rsidP="00967666">
            <w:pPr>
              <w:pStyle w:val="Cuerpo"/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Correo electrónico de contacto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AAC9" w14:textId="3674ABD6" w:rsidR="00880B22" w:rsidRPr="00536A6C" w:rsidRDefault="00880B22" w:rsidP="00967666">
            <w:pPr>
              <w:pStyle w:val="Cuerpo"/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paca@timonweb.org</w:t>
            </w:r>
          </w:p>
        </w:tc>
      </w:tr>
      <w:tr w:rsidR="00880B22" w:rsidRPr="00536A6C" w14:paraId="7899EBFF" w14:textId="77777777" w:rsidTr="00967666">
        <w:trPr>
          <w:trHeight w:val="506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E990" w14:textId="77777777" w:rsidR="00880B22" w:rsidRPr="00536A6C" w:rsidRDefault="00880B22" w:rsidP="0096766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 xml:space="preserve">Web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2036B" w14:textId="77777777" w:rsidR="00880B22" w:rsidRPr="00536A6C" w:rsidRDefault="00880B22" w:rsidP="0096766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</w:pPr>
            <w:r w:rsidRPr="00536A6C">
              <w:rPr>
                <w:rFonts w:ascii="Verdana" w:hAnsi="Verdana" w:cs="Arial"/>
                <w:sz w:val="20"/>
                <w:szCs w:val="20"/>
                <w:bdr w:val="none" w:sz="0" w:space="0" w:color="auto"/>
              </w:rPr>
              <w:t>www.timonweb.org</w:t>
            </w:r>
          </w:p>
        </w:tc>
      </w:tr>
    </w:tbl>
    <w:p w14:paraId="0997E8ED" w14:textId="77777777" w:rsidR="00880B22" w:rsidRPr="00536A6C" w:rsidRDefault="00880B22">
      <w:pPr>
        <w:rPr>
          <w:rStyle w:val="Ninguno"/>
          <w:rFonts w:ascii="Verdana" w:eastAsia="Verdana" w:hAnsi="Verdana" w:cs="Verdana"/>
          <w:color w:val="FF0000"/>
          <w:sz w:val="20"/>
          <w:szCs w:val="20"/>
          <w:u w:color="FF0000"/>
          <w:lang w:val="es-ES"/>
        </w:rPr>
      </w:pPr>
    </w:p>
    <w:p w14:paraId="23CF8AAA" w14:textId="77777777" w:rsidR="00880B22" w:rsidRPr="00536A6C" w:rsidRDefault="00880B22">
      <w:pPr>
        <w:rPr>
          <w:rStyle w:val="Ninguno"/>
          <w:rFonts w:ascii="Verdana" w:eastAsia="Verdana" w:hAnsi="Verdana" w:cs="Verdana"/>
          <w:color w:val="FF0000"/>
          <w:sz w:val="20"/>
          <w:szCs w:val="20"/>
          <w:u w:color="FF0000"/>
          <w:lang w:val="es-ES"/>
        </w:rPr>
      </w:pPr>
    </w:p>
    <w:sectPr w:rsidR="00880B22" w:rsidRPr="00536A6C">
      <w:headerReference w:type="first" r:id="rId16"/>
      <w:pgSz w:w="11900" w:h="16840"/>
      <w:pgMar w:top="1412" w:right="1412" w:bottom="1077" w:left="141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A50C" w14:textId="77777777" w:rsidR="00694FA3" w:rsidRDefault="00694FA3">
      <w:r>
        <w:separator/>
      </w:r>
    </w:p>
  </w:endnote>
  <w:endnote w:type="continuationSeparator" w:id="0">
    <w:p w14:paraId="3FB9D5E9" w14:textId="77777777" w:rsidR="00694FA3" w:rsidRDefault="0069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9B43" w14:textId="0BA198A0" w:rsidR="002D6B04" w:rsidRDefault="002D6B04" w:rsidP="00147BDB">
    <w:pPr>
      <w:pStyle w:val="Piedepgina"/>
      <w:jc w:val="center"/>
    </w:pPr>
    <w:r>
      <w:rPr>
        <w:rStyle w:val="Ninguno"/>
        <w:rFonts w:ascii="Arial" w:eastAsia="Arial" w:hAnsi="Arial" w:cs="Arial"/>
        <w:sz w:val="20"/>
        <w:szCs w:val="20"/>
      </w:rPr>
      <w:fldChar w:fldCharType="begin"/>
    </w:r>
    <w:r>
      <w:rPr>
        <w:rStyle w:val="Ninguno"/>
        <w:rFonts w:ascii="Arial" w:eastAsia="Arial" w:hAnsi="Arial" w:cs="Arial"/>
        <w:sz w:val="20"/>
        <w:szCs w:val="20"/>
      </w:rPr>
      <w:instrText xml:space="preserve"> PAGE </w:instrText>
    </w:r>
    <w:r>
      <w:rPr>
        <w:rStyle w:val="Ninguno"/>
        <w:rFonts w:ascii="Arial" w:eastAsia="Arial" w:hAnsi="Arial" w:cs="Arial"/>
        <w:sz w:val="20"/>
        <w:szCs w:val="20"/>
      </w:rPr>
      <w:fldChar w:fldCharType="separate"/>
    </w:r>
    <w:r w:rsidR="009456C8">
      <w:rPr>
        <w:rStyle w:val="Ninguno"/>
        <w:rFonts w:ascii="Arial" w:eastAsia="Arial" w:hAnsi="Arial" w:cs="Arial"/>
        <w:noProof/>
        <w:sz w:val="20"/>
        <w:szCs w:val="20"/>
      </w:rPr>
      <w:t>7</w:t>
    </w:r>
    <w:r>
      <w:rPr>
        <w:rStyle w:val="Ninguno"/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311776"/>
      <w:docPartObj>
        <w:docPartGallery w:val="Page Numbers (Bottom of Page)"/>
        <w:docPartUnique/>
      </w:docPartObj>
    </w:sdtPr>
    <w:sdtEndPr/>
    <w:sdtContent>
      <w:p w14:paraId="7B7D3EDF" w14:textId="2D5D6409" w:rsidR="003B2104" w:rsidRDefault="003B21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C8" w:rsidRPr="009456C8">
          <w:rPr>
            <w:noProof/>
            <w:lang w:val="es-ES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40D4" w14:textId="77777777" w:rsidR="00694FA3" w:rsidRDefault="00694FA3">
      <w:r>
        <w:separator/>
      </w:r>
    </w:p>
  </w:footnote>
  <w:footnote w:type="continuationSeparator" w:id="0">
    <w:p w14:paraId="458A3BD6" w14:textId="77777777" w:rsidR="00694FA3" w:rsidRDefault="0069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5270"/>
      <w:gridCol w:w="2226"/>
    </w:tblGrid>
    <w:tr w:rsidR="002D6B04" w:rsidRPr="00486C0E" w14:paraId="5627C51B" w14:textId="2C9E0C1B" w:rsidTr="00DF64F2">
      <w:trPr>
        <w:trHeight w:val="702"/>
        <w:jc w:val="center"/>
      </w:trPr>
      <w:tc>
        <w:tcPr>
          <w:tcW w:w="1266" w:type="dxa"/>
        </w:tcPr>
        <w:p w14:paraId="68A9BC91" w14:textId="1F635BB4" w:rsidR="002D6B04" w:rsidRPr="00147BDB" w:rsidRDefault="002D6B04" w:rsidP="00147BDB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eastAsia="Verdana" w:hAnsi="Calibri" w:cs="Verdana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59076F3" wp14:editId="2371ADE6">
                <wp:simplePos x="0" y="0"/>
                <wp:positionH relativeFrom="column">
                  <wp:posOffset>-36195</wp:posOffset>
                </wp:positionH>
                <wp:positionV relativeFrom="paragraph">
                  <wp:posOffset>31750</wp:posOffset>
                </wp:positionV>
                <wp:extent cx="660400" cy="650875"/>
                <wp:effectExtent l="0" t="0" r="6350" b="0"/>
                <wp:wrapThrough wrapText="bothSides">
                  <wp:wrapPolygon edited="0">
                    <wp:start x="0" y="0"/>
                    <wp:lineTo x="0" y="20862"/>
                    <wp:lineTo x="21185" y="20862"/>
                    <wp:lineTo x="21185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0" w:type="dxa"/>
        </w:tcPr>
        <w:p w14:paraId="1C2EACBD" w14:textId="131D5DF2" w:rsidR="002D6B04" w:rsidRPr="00147BDB" w:rsidRDefault="002D6B04" w:rsidP="00147BDB">
          <w:pPr>
            <w:pStyle w:val="NormalWeb"/>
            <w:spacing w:before="0" w:beforeAutospacing="0" w:after="0"/>
            <w:ind w:right="-108"/>
            <w:rPr>
              <w:rFonts w:ascii="Calibri" w:eastAsia="Verdana" w:hAnsi="Calibri" w:cs="Verdana"/>
              <w:i/>
              <w:noProof/>
              <w:sz w:val="18"/>
            </w:rPr>
          </w:pP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Yago Gómez López y Paca Muñoz Donate (2019). FLIPPED CLASSROOM  en formación universitaria: aplicando una metodología inductiva para mejorar la eficacia del aprendizaje. </w:t>
          </w:r>
          <w:r w:rsidRPr="00544758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OpenCourseWare </w:t>
          </w: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UNIA </w:t>
          </w:r>
          <w:r w:rsidRPr="00147BDB">
            <w:rPr>
              <w:rFonts w:ascii="Calibri" w:hAnsi="Calibri" w:cs="Arial"/>
              <w:bCs/>
              <w:i/>
              <w:sz w:val="18"/>
              <w:szCs w:val="20"/>
            </w:rPr>
            <w:t>(ocw.unia.es). Bajo licencia Creative Commons Atribución NoComercial. CompartirIgual 3.0</w:t>
          </w:r>
          <w:r w:rsidRPr="00147BDB">
            <w:rPr>
              <w:rFonts w:ascii="Calibri" w:hAnsi="Calibri"/>
              <w:i/>
              <w:sz w:val="20"/>
            </w:rPr>
            <w:t xml:space="preserve"> </w:t>
          </w:r>
        </w:p>
      </w:tc>
      <w:tc>
        <w:tcPr>
          <w:tcW w:w="2226" w:type="dxa"/>
        </w:tcPr>
        <w:p w14:paraId="46432939" w14:textId="2006FEFC" w:rsidR="002D6B04" w:rsidRPr="00147BDB" w:rsidRDefault="002D6B04" w:rsidP="00147BDB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hAnsi="Calibri"/>
              <w:noProof/>
              <w:sz w:val="20"/>
            </w:rPr>
            <w:drawing>
              <wp:anchor distT="0" distB="0" distL="114300" distR="114300" simplePos="0" relativeHeight="251664384" behindDoc="1" locked="0" layoutInCell="1" allowOverlap="1" wp14:anchorId="48EFAFDE" wp14:editId="4770CBEF">
                <wp:simplePos x="0" y="0"/>
                <wp:positionH relativeFrom="column">
                  <wp:posOffset>1287780</wp:posOffset>
                </wp:positionH>
                <wp:positionV relativeFrom="paragraph">
                  <wp:posOffset>31750</wp:posOffset>
                </wp:positionV>
                <wp:extent cx="1276350" cy="468630"/>
                <wp:effectExtent l="0" t="0" r="0" b="7620"/>
                <wp:wrapThrough wrapText="bothSides">
                  <wp:wrapPolygon edited="0">
                    <wp:start x="0" y="0"/>
                    <wp:lineTo x="0" y="21073"/>
                    <wp:lineTo x="21278" y="21073"/>
                    <wp:lineTo x="21278" y="0"/>
                    <wp:lineTo x="0" y="0"/>
                  </wp:wrapPolygon>
                </wp:wrapThrough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0BC1AA" w14:textId="141C5E89" w:rsidR="002D6B04" w:rsidRDefault="002D6B04" w:rsidP="00147BDB">
    <w:pPr>
      <w:pStyle w:val="Encabezado"/>
      <w:rPr>
        <w:rStyle w:val="Ninguno"/>
        <w:rFonts w:ascii="Helvetica 55 Roman" w:eastAsia="Helvetica 55 Roman" w:hAnsi="Helvetica 55 Roman" w:cs="Helvetica 55 Roman"/>
        <w:color w:val="BFBFBF"/>
        <w:u w:color="BFBFBF"/>
      </w:rPr>
    </w:pPr>
  </w:p>
  <w:p w14:paraId="4563B991" w14:textId="5E26A435" w:rsidR="002D6B04" w:rsidRDefault="002D6B04" w:rsidP="00147BDB">
    <w:pPr>
      <w:pStyle w:val="Encabezado"/>
      <w:tabs>
        <w:tab w:val="clear" w:pos="4252"/>
        <w:tab w:val="clear" w:pos="8504"/>
        <w:tab w:val="left" w:pos="1620"/>
      </w:tabs>
    </w:pPr>
    <w:r w:rsidRPr="00277321">
      <w:rPr>
        <w:noProof/>
        <w:lang w:val="es-ES"/>
      </w:rPr>
      <w:drawing>
        <wp:inline distT="0" distB="0" distL="0" distR="0" wp14:anchorId="0B767C05" wp14:editId="5B807B78">
          <wp:extent cx="5612130" cy="553212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553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DD2C852" w14:textId="77777777" w:rsidR="002D6B04" w:rsidRDefault="002D6B04" w:rsidP="00147BDB">
    <w:pPr>
      <w:pStyle w:val="Encabezado"/>
    </w:pPr>
    <w:r>
      <w:rPr>
        <w:rStyle w:val="Ninguno"/>
        <w:rFonts w:ascii="Verdana" w:hAnsi="Verdana"/>
        <w:color w:val="993300"/>
        <w:sz w:val="15"/>
        <w:szCs w:val="15"/>
        <w:u w:color="99330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5270"/>
      <w:gridCol w:w="2226"/>
    </w:tblGrid>
    <w:tr w:rsidR="003B2104" w:rsidRPr="00486C0E" w14:paraId="79E20232" w14:textId="77777777" w:rsidTr="004F6BC7">
      <w:trPr>
        <w:trHeight w:val="702"/>
        <w:jc w:val="center"/>
      </w:trPr>
      <w:tc>
        <w:tcPr>
          <w:tcW w:w="1266" w:type="dxa"/>
        </w:tcPr>
        <w:p w14:paraId="16A00A56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eastAsia="Verdana" w:hAnsi="Calibri" w:cs="Verdana"/>
              <w:noProof/>
              <w:sz w:val="20"/>
            </w:rPr>
            <w:drawing>
              <wp:anchor distT="0" distB="0" distL="114300" distR="114300" simplePos="0" relativeHeight="251675648" behindDoc="1" locked="0" layoutInCell="1" allowOverlap="1" wp14:anchorId="669EA961" wp14:editId="6FD4D8DC">
                <wp:simplePos x="0" y="0"/>
                <wp:positionH relativeFrom="column">
                  <wp:posOffset>-36195</wp:posOffset>
                </wp:positionH>
                <wp:positionV relativeFrom="paragraph">
                  <wp:posOffset>31750</wp:posOffset>
                </wp:positionV>
                <wp:extent cx="660400" cy="650875"/>
                <wp:effectExtent l="0" t="0" r="6350" b="0"/>
                <wp:wrapThrough wrapText="bothSides">
                  <wp:wrapPolygon edited="0">
                    <wp:start x="0" y="0"/>
                    <wp:lineTo x="0" y="20862"/>
                    <wp:lineTo x="21185" y="20862"/>
                    <wp:lineTo x="21185" y="0"/>
                    <wp:lineTo x="0" y="0"/>
                  </wp:wrapPolygon>
                </wp:wrapThrough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0" w:type="dxa"/>
        </w:tcPr>
        <w:p w14:paraId="14B9538C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eastAsia="Verdana" w:hAnsi="Calibri" w:cs="Verdana"/>
              <w:i/>
              <w:noProof/>
              <w:sz w:val="18"/>
            </w:rPr>
          </w:pP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Yago Gómez López y Paca Muñoz Donate (2019). FLIPPED CLASSROOM  en formación universitaria: aplicando una metodología inductiva para mejorar la eficacia del aprendizaje. </w:t>
          </w:r>
          <w:r w:rsidRPr="00544758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OpenCourseWare </w:t>
          </w: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UNIA </w:t>
          </w:r>
          <w:r w:rsidRPr="00147BDB">
            <w:rPr>
              <w:rFonts w:ascii="Calibri" w:hAnsi="Calibri" w:cs="Arial"/>
              <w:bCs/>
              <w:i/>
              <w:sz w:val="18"/>
              <w:szCs w:val="20"/>
            </w:rPr>
            <w:t>(ocw.unia.es). Bajo licencia Creative Commons Atribución NoComercial. CompartirIgual 3.0</w:t>
          </w:r>
          <w:r w:rsidRPr="00147BDB">
            <w:rPr>
              <w:rFonts w:ascii="Calibri" w:hAnsi="Calibri"/>
              <w:i/>
              <w:sz w:val="20"/>
            </w:rPr>
            <w:t xml:space="preserve"> </w:t>
          </w:r>
        </w:p>
      </w:tc>
      <w:tc>
        <w:tcPr>
          <w:tcW w:w="2226" w:type="dxa"/>
        </w:tcPr>
        <w:p w14:paraId="24C6CE38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hAnsi="Calibri"/>
              <w:noProof/>
              <w:sz w:val="20"/>
            </w:rPr>
            <w:drawing>
              <wp:anchor distT="0" distB="0" distL="114300" distR="114300" simplePos="0" relativeHeight="251676672" behindDoc="1" locked="0" layoutInCell="1" allowOverlap="1" wp14:anchorId="53905BF8" wp14:editId="64251015">
                <wp:simplePos x="0" y="0"/>
                <wp:positionH relativeFrom="column">
                  <wp:posOffset>1287780</wp:posOffset>
                </wp:positionH>
                <wp:positionV relativeFrom="paragraph">
                  <wp:posOffset>31750</wp:posOffset>
                </wp:positionV>
                <wp:extent cx="1276350" cy="468630"/>
                <wp:effectExtent l="0" t="0" r="0" b="7620"/>
                <wp:wrapThrough wrapText="bothSides">
                  <wp:wrapPolygon edited="0">
                    <wp:start x="0" y="0"/>
                    <wp:lineTo x="0" y="21073"/>
                    <wp:lineTo x="21278" y="21073"/>
                    <wp:lineTo x="21278" y="0"/>
                    <wp:lineTo x="0" y="0"/>
                  </wp:wrapPolygon>
                </wp:wrapThrough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7B3FC8" w14:textId="77777777" w:rsidR="003B2104" w:rsidRDefault="003B2104" w:rsidP="003B2104">
    <w:pPr>
      <w:pStyle w:val="Encabezado"/>
      <w:rPr>
        <w:rStyle w:val="Ninguno"/>
        <w:rFonts w:ascii="Helvetica 55 Roman" w:eastAsia="Helvetica 55 Roman" w:hAnsi="Helvetica 55 Roman" w:cs="Helvetica 55 Roman"/>
        <w:color w:val="BFBFBF"/>
        <w:u w:color="BFBFBF"/>
      </w:rPr>
    </w:pPr>
  </w:p>
  <w:p w14:paraId="094AD305" w14:textId="77777777" w:rsidR="003B2104" w:rsidRDefault="003B2104" w:rsidP="003B2104">
    <w:pPr>
      <w:pStyle w:val="Encabezado"/>
      <w:tabs>
        <w:tab w:val="clear" w:pos="4252"/>
        <w:tab w:val="clear" w:pos="8504"/>
        <w:tab w:val="left" w:pos="1620"/>
      </w:tabs>
    </w:pPr>
    <w:r w:rsidRPr="00277321">
      <w:rPr>
        <w:noProof/>
        <w:lang w:val="es-ES"/>
      </w:rPr>
      <w:drawing>
        <wp:inline distT="0" distB="0" distL="0" distR="0" wp14:anchorId="7CE6F168" wp14:editId="42C825AE">
          <wp:extent cx="5612130" cy="5532120"/>
          <wp:effectExtent l="0" t="0" r="762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553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68E27EF" w14:textId="77777777" w:rsidR="003B2104" w:rsidRDefault="003B2104" w:rsidP="003B2104">
    <w:pPr>
      <w:pStyle w:val="Encabezado"/>
    </w:pPr>
    <w:r>
      <w:rPr>
        <w:rStyle w:val="Ninguno"/>
        <w:rFonts w:ascii="Verdana" w:hAnsi="Verdana"/>
        <w:color w:val="993300"/>
        <w:sz w:val="15"/>
        <w:szCs w:val="15"/>
        <w:u w:color="993300"/>
      </w:rPr>
      <w:t xml:space="preserve">  </w:t>
    </w:r>
  </w:p>
  <w:p w14:paraId="5F8851FE" w14:textId="77777777" w:rsidR="00DF64F2" w:rsidRDefault="00DF64F2" w:rsidP="00147BDB">
    <w:pPr>
      <w:pStyle w:val="Encabezado"/>
      <w:rPr>
        <w:rStyle w:val="Ninguno"/>
        <w:rFonts w:ascii="Helvetica 55 Roman" w:eastAsia="Helvetica 55 Roman" w:hAnsi="Helvetica 55 Roman" w:cs="Helvetica 55 Roman"/>
        <w:color w:val="BFBFBF"/>
        <w:u w:color="BFBFBF"/>
      </w:rPr>
    </w:pPr>
  </w:p>
  <w:p w14:paraId="0BBE784F" w14:textId="77777777" w:rsidR="00DF64F2" w:rsidRDefault="00DF64F2" w:rsidP="00147BDB">
    <w:pPr>
      <w:pStyle w:val="Encabezado"/>
      <w:tabs>
        <w:tab w:val="clear" w:pos="4252"/>
        <w:tab w:val="clear" w:pos="8504"/>
        <w:tab w:val="left" w:pos="1620"/>
      </w:tabs>
    </w:pPr>
    <w:r w:rsidRPr="00277321">
      <w:rPr>
        <w:noProof/>
        <w:lang w:val="es-ES"/>
      </w:rPr>
      <w:drawing>
        <wp:inline distT="0" distB="0" distL="0" distR="0" wp14:anchorId="41710865" wp14:editId="285BD2ED">
          <wp:extent cx="5612130" cy="5532120"/>
          <wp:effectExtent l="0" t="0" r="762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553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51A2BEB" w14:textId="77777777" w:rsidR="00DF64F2" w:rsidRDefault="00DF64F2" w:rsidP="00147BDB">
    <w:pPr>
      <w:pStyle w:val="Encabezado"/>
    </w:pPr>
    <w:r>
      <w:rPr>
        <w:rStyle w:val="Ninguno"/>
        <w:rFonts w:ascii="Verdana" w:hAnsi="Verdana"/>
        <w:color w:val="993300"/>
        <w:sz w:val="15"/>
        <w:szCs w:val="15"/>
        <w:u w:color="9933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0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10545"/>
      <w:gridCol w:w="2226"/>
    </w:tblGrid>
    <w:tr w:rsidR="003B2104" w:rsidRPr="00486C0E" w14:paraId="3ECC9EE8" w14:textId="77777777" w:rsidTr="003B2104">
      <w:trPr>
        <w:trHeight w:val="1283"/>
        <w:jc w:val="center"/>
      </w:trPr>
      <w:tc>
        <w:tcPr>
          <w:tcW w:w="1266" w:type="dxa"/>
        </w:tcPr>
        <w:p w14:paraId="1CA14E1A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eastAsia="Verdana" w:hAnsi="Calibri" w:cs="Verdana"/>
              <w:noProof/>
              <w:sz w:val="20"/>
            </w:rPr>
            <w:drawing>
              <wp:anchor distT="0" distB="0" distL="114300" distR="114300" simplePos="0" relativeHeight="251669504" behindDoc="1" locked="0" layoutInCell="1" allowOverlap="1" wp14:anchorId="7B29DD3C" wp14:editId="10194102">
                <wp:simplePos x="0" y="0"/>
                <wp:positionH relativeFrom="column">
                  <wp:posOffset>-36195</wp:posOffset>
                </wp:positionH>
                <wp:positionV relativeFrom="paragraph">
                  <wp:posOffset>31750</wp:posOffset>
                </wp:positionV>
                <wp:extent cx="660400" cy="650875"/>
                <wp:effectExtent l="0" t="0" r="6350" b="0"/>
                <wp:wrapThrough wrapText="bothSides">
                  <wp:wrapPolygon edited="0">
                    <wp:start x="0" y="0"/>
                    <wp:lineTo x="0" y="20862"/>
                    <wp:lineTo x="21185" y="20862"/>
                    <wp:lineTo x="21185" y="0"/>
                    <wp:lineTo x="0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45" w:type="dxa"/>
        </w:tcPr>
        <w:p w14:paraId="733E0DF0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eastAsia="Verdana" w:hAnsi="Calibri" w:cs="Verdana"/>
              <w:i/>
              <w:noProof/>
              <w:sz w:val="18"/>
            </w:rPr>
          </w:pP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Yago Gómez López y Paca Muñoz Donate (2019). FLIPPED CLASSROOM  en formación universitaria: aplicando una metodología inductiva para mejorar la eficacia del aprendizaje. </w:t>
          </w:r>
          <w:r w:rsidRPr="00544758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OpenCourseWare </w:t>
          </w: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UNIA </w:t>
          </w:r>
          <w:r w:rsidRPr="00147BDB">
            <w:rPr>
              <w:rFonts w:ascii="Calibri" w:hAnsi="Calibri" w:cs="Arial"/>
              <w:bCs/>
              <w:i/>
              <w:sz w:val="18"/>
              <w:szCs w:val="20"/>
            </w:rPr>
            <w:t>(ocw.unia.es). Bajo licencia Creative Commons Atribución NoComercial. CompartirIgual 3.0</w:t>
          </w:r>
          <w:r w:rsidRPr="00147BDB">
            <w:rPr>
              <w:rFonts w:ascii="Calibri" w:hAnsi="Calibri"/>
              <w:i/>
              <w:sz w:val="20"/>
            </w:rPr>
            <w:t xml:space="preserve"> </w:t>
          </w:r>
        </w:p>
      </w:tc>
      <w:tc>
        <w:tcPr>
          <w:tcW w:w="2226" w:type="dxa"/>
        </w:tcPr>
        <w:p w14:paraId="2EA9AFDE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hAnsi="Calibri"/>
              <w:noProof/>
              <w:sz w:val="20"/>
            </w:rPr>
            <w:drawing>
              <wp:anchor distT="0" distB="0" distL="114300" distR="114300" simplePos="0" relativeHeight="251670528" behindDoc="1" locked="0" layoutInCell="1" allowOverlap="1" wp14:anchorId="33DFA718" wp14:editId="261A147E">
                <wp:simplePos x="0" y="0"/>
                <wp:positionH relativeFrom="column">
                  <wp:posOffset>1287780</wp:posOffset>
                </wp:positionH>
                <wp:positionV relativeFrom="paragraph">
                  <wp:posOffset>31750</wp:posOffset>
                </wp:positionV>
                <wp:extent cx="1276350" cy="468630"/>
                <wp:effectExtent l="0" t="0" r="0" b="7620"/>
                <wp:wrapThrough wrapText="bothSides">
                  <wp:wrapPolygon edited="0">
                    <wp:start x="0" y="0"/>
                    <wp:lineTo x="0" y="21073"/>
                    <wp:lineTo x="21278" y="21073"/>
                    <wp:lineTo x="21278" y="0"/>
                    <wp:lineTo x="0" y="0"/>
                  </wp:wrapPolygon>
                </wp:wrapThrough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A19C22" w14:textId="77777777" w:rsidR="003B2104" w:rsidRDefault="003B2104" w:rsidP="003B2104">
    <w:pPr>
      <w:pStyle w:val="Encabezado"/>
      <w:tabs>
        <w:tab w:val="clear" w:pos="4252"/>
        <w:tab w:val="clear" w:pos="8504"/>
        <w:tab w:val="left" w:pos="1620"/>
      </w:tabs>
    </w:pPr>
    <w:r w:rsidRPr="00277321">
      <w:rPr>
        <w:noProof/>
        <w:lang w:val="es-ES"/>
      </w:rPr>
      <w:drawing>
        <wp:inline distT="0" distB="0" distL="0" distR="0" wp14:anchorId="5190F845" wp14:editId="41914862">
          <wp:extent cx="5612130" cy="5532120"/>
          <wp:effectExtent l="0" t="0" r="762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553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EEFA8C1" w14:textId="77777777" w:rsidR="003B2104" w:rsidRDefault="003B2104" w:rsidP="003B2104">
    <w:pPr>
      <w:pStyle w:val="Encabezado"/>
    </w:pPr>
    <w:r>
      <w:rPr>
        <w:rStyle w:val="Ninguno"/>
        <w:rFonts w:ascii="Verdana" w:hAnsi="Verdana"/>
        <w:color w:val="993300"/>
        <w:sz w:val="15"/>
        <w:szCs w:val="15"/>
        <w:u w:color="993300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5270"/>
      <w:gridCol w:w="2226"/>
    </w:tblGrid>
    <w:tr w:rsidR="003B2104" w:rsidRPr="00486C0E" w14:paraId="32FFD814" w14:textId="77777777" w:rsidTr="004F6BC7">
      <w:trPr>
        <w:trHeight w:val="702"/>
        <w:jc w:val="center"/>
      </w:trPr>
      <w:tc>
        <w:tcPr>
          <w:tcW w:w="1266" w:type="dxa"/>
        </w:tcPr>
        <w:p w14:paraId="7B5535F5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eastAsia="Verdana" w:hAnsi="Calibri" w:cs="Verdana"/>
              <w:noProof/>
              <w:sz w:val="20"/>
            </w:rPr>
            <w:drawing>
              <wp:anchor distT="0" distB="0" distL="114300" distR="114300" simplePos="0" relativeHeight="251672576" behindDoc="1" locked="0" layoutInCell="1" allowOverlap="1" wp14:anchorId="413F1CF6" wp14:editId="2D46E89A">
                <wp:simplePos x="0" y="0"/>
                <wp:positionH relativeFrom="column">
                  <wp:posOffset>-36195</wp:posOffset>
                </wp:positionH>
                <wp:positionV relativeFrom="paragraph">
                  <wp:posOffset>31750</wp:posOffset>
                </wp:positionV>
                <wp:extent cx="660400" cy="650875"/>
                <wp:effectExtent l="0" t="0" r="6350" b="0"/>
                <wp:wrapThrough wrapText="bothSides">
                  <wp:wrapPolygon edited="0">
                    <wp:start x="0" y="0"/>
                    <wp:lineTo x="0" y="20862"/>
                    <wp:lineTo x="21185" y="20862"/>
                    <wp:lineTo x="21185" y="0"/>
                    <wp:lineTo x="0" y="0"/>
                  </wp:wrapPolygon>
                </wp:wrapThrough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0" w:type="dxa"/>
        </w:tcPr>
        <w:p w14:paraId="0F03FA75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eastAsia="Verdana" w:hAnsi="Calibri" w:cs="Verdana"/>
              <w:i/>
              <w:noProof/>
              <w:sz w:val="18"/>
            </w:rPr>
          </w:pP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Yago Gómez López y Paca Muñoz Donate (2019). FLIPPED CLASSROOM  en formación universitaria: aplicando una metodología inductiva para mejorar la eficacia del aprendizaje. </w:t>
          </w:r>
          <w:r w:rsidRPr="00544758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OpenCourseWare </w:t>
          </w:r>
          <w:r w:rsidRPr="00147BDB">
            <w:rPr>
              <w:rFonts w:ascii="Calibri" w:hAnsi="Calibri" w:cs="Arial"/>
              <w:bCs/>
              <w:i/>
              <w:color w:val="000000"/>
              <w:sz w:val="18"/>
              <w:szCs w:val="20"/>
            </w:rPr>
            <w:t xml:space="preserve">UNIA </w:t>
          </w:r>
          <w:r w:rsidRPr="00147BDB">
            <w:rPr>
              <w:rFonts w:ascii="Calibri" w:hAnsi="Calibri" w:cs="Arial"/>
              <w:bCs/>
              <w:i/>
              <w:sz w:val="18"/>
              <w:szCs w:val="20"/>
            </w:rPr>
            <w:t>(ocw.unia.es). Bajo licencia Creative Commons Atribución NoComercial. CompartirIgual 3.0</w:t>
          </w:r>
          <w:r w:rsidRPr="00147BDB">
            <w:rPr>
              <w:rFonts w:ascii="Calibri" w:hAnsi="Calibri"/>
              <w:i/>
              <w:sz w:val="20"/>
            </w:rPr>
            <w:t xml:space="preserve"> </w:t>
          </w:r>
        </w:p>
      </w:tc>
      <w:tc>
        <w:tcPr>
          <w:tcW w:w="2226" w:type="dxa"/>
        </w:tcPr>
        <w:p w14:paraId="26AC171F" w14:textId="77777777" w:rsidR="003B2104" w:rsidRPr="00147BDB" w:rsidRDefault="003B2104" w:rsidP="004F6BC7">
          <w:pPr>
            <w:pStyle w:val="NormalWeb"/>
            <w:spacing w:before="0" w:beforeAutospacing="0" w:after="0"/>
            <w:ind w:right="-108"/>
            <w:rPr>
              <w:rFonts w:ascii="Calibri" w:hAnsi="Calibri" w:cs="Arial"/>
              <w:bCs/>
              <w:color w:val="000000"/>
              <w:sz w:val="18"/>
              <w:szCs w:val="20"/>
            </w:rPr>
          </w:pPr>
          <w:r w:rsidRPr="00147BDB">
            <w:rPr>
              <w:rFonts w:ascii="Calibri" w:hAnsi="Calibri"/>
              <w:noProof/>
              <w:sz w:val="20"/>
            </w:rPr>
            <w:drawing>
              <wp:anchor distT="0" distB="0" distL="114300" distR="114300" simplePos="0" relativeHeight="251673600" behindDoc="1" locked="0" layoutInCell="1" allowOverlap="1" wp14:anchorId="1456309E" wp14:editId="4993DA9D">
                <wp:simplePos x="0" y="0"/>
                <wp:positionH relativeFrom="column">
                  <wp:posOffset>1287780</wp:posOffset>
                </wp:positionH>
                <wp:positionV relativeFrom="paragraph">
                  <wp:posOffset>31750</wp:posOffset>
                </wp:positionV>
                <wp:extent cx="1276350" cy="468630"/>
                <wp:effectExtent l="0" t="0" r="0" b="7620"/>
                <wp:wrapThrough wrapText="bothSides">
                  <wp:wrapPolygon edited="0">
                    <wp:start x="0" y="0"/>
                    <wp:lineTo x="0" y="21073"/>
                    <wp:lineTo x="21278" y="21073"/>
                    <wp:lineTo x="21278" y="0"/>
                    <wp:lineTo x="0" y="0"/>
                  </wp:wrapPolygon>
                </wp:wrapThrough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C114C9D" w14:textId="77777777" w:rsidR="003B2104" w:rsidRDefault="003B2104" w:rsidP="003B2104">
    <w:pPr>
      <w:pStyle w:val="Encabezado"/>
      <w:rPr>
        <w:rStyle w:val="Ninguno"/>
        <w:rFonts w:ascii="Helvetica 55 Roman" w:eastAsia="Helvetica 55 Roman" w:hAnsi="Helvetica 55 Roman" w:cs="Helvetica 55 Roman"/>
        <w:color w:val="BFBFBF"/>
        <w:u w:color="BFBFBF"/>
      </w:rPr>
    </w:pPr>
  </w:p>
  <w:p w14:paraId="5EB4D23D" w14:textId="77777777" w:rsidR="003B2104" w:rsidRDefault="003B2104" w:rsidP="003B2104">
    <w:pPr>
      <w:pStyle w:val="Encabezado"/>
      <w:tabs>
        <w:tab w:val="clear" w:pos="4252"/>
        <w:tab w:val="clear" w:pos="8504"/>
        <w:tab w:val="left" w:pos="1620"/>
      </w:tabs>
    </w:pPr>
    <w:r w:rsidRPr="00277321">
      <w:rPr>
        <w:noProof/>
        <w:lang w:val="es-ES"/>
      </w:rPr>
      <w:drawing>
        <wp:inline distT="0" distB="0" distL="0" distR="0" wp14:anchorId="4836A23C" wp14:editId="72FAB288">
          <wp:extent cx="5612130" cy="5532120"/>
          <wp:effectExtent l="0" t="0" r="762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2130" cy="553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F258A2" w14:textId="77777777" w:rsidR="003B2104" w:rsidRDefault="003B2104" w:rsidP="003B2104">
    <w:pPr>
      <w:pStyle w:val="Encabezado"/>
    </w:pPr>
    <w:r>
      <w:rPr>
        <w:rStyle w:val="Ninguno"/>
        <w:rFonts w:ascii="Verdana" w:hAnsi="Verdana"/>
        <w:color w:val="993300"/>
        <w:sz w:val="15"/>
        <w:szCs w:val="15"/>
        <w:u w:color="993300"/>
      </w:rPr>
      <w:t xml:space="preserve">  </w:t>
    </w:r>
  </w:p>
  <w:p w14:paraId="3975B461" w14:textId="1BDBE2D5" w:rsidR="003B2104" w:rsidRPr="003B2104" w:rsidRDefault="003B2104" w:rsidP="003B21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C6B92A"/>
    <w:multiLevelType w:val="multilevel"/>
    <w:tmpl w:val="A6A80AE0"/>
    <w:lvl w:ilvl="0">
      <w:start w:val="1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56D2C7"/>
    <w:multiLevelType w:val="multilevel"/>
    <w:tmpl w:val="B330A51C"/>
    <w:lvl w:ilvl="0">
      <w:start w:val="10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30DB1"/>
    <w:multiLevelType w:val="multilevel"/>
    <w:tmpl w:val="C0E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235"/>
    <w:multiLevelType w:val="hybridMultilevel"/>
    <w:tmpl w:val="57A023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55E5"/>
    <w:multiLevelType w:val="hybridMultilevel"/>
    <w:tmpl w:val="E1DC781C"/>
    <w:lvl w:ilvl="0" w:tplc="56427906">
      <w:start w:val="1"/>
      <w:numFmt w:val="bullet"/>
      <w:lvlText w:val="▪"/>
      <w:lvlJc w:val="left"/>
      <w:pPr>
        <w:tabs>
          <w:tab w:val="num" w:pos="8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34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CCCCB8">
      <w:start w:val="1"/>
      <w:numFmt w:val="bullet"/>
      <w:lvlText w:val="•"/>
      <w:lvlJc w:val="left"/>
      <w:pPr>
        <w:tabs>
          <w:tab w:val="left" w:pos="822"/>
          <w:tab w:val="num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0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0BC7A">
      <w:start w:val="1"/>
      <w:numFmt w:val="bullet"/>
      <w:lvlText w:val="•"/>
      <w:lvlJc w:val="left"/>
      <w:pPr>
        <w:tabs>
          <w:tab w:val="left" w:pos="822"/>
          <w:tab w:val="left" w:pos="1440"/>
          <w:tab w:val="num" w:pos="1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5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1CEFA8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num" w:pos="258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0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EAB2BC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num" w:pos="318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95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AECB04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left" w:pos="2880"/>
          <w:tab w:val="num" w:pos="37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90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27C26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left" w:pos="2880"/>
          <w:tab w:val="left" w:pos="3600"/>
          <w:tab w:val="num" w:pos="437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5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E995C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left" w:pos="2880"/>
          <w:tab w:val="left" w:pos="3600"/>
          <w:tab w:val="left" w:pos="4320"/>
          <w:tab w:val="num" w:pos="49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0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760C7E">
      <w:start w:val="1"/>
      <w:numFmt w:val="bullet"/>
      <w:lvlText w:val="•"/>
      <w:lvlJc w:val="left"/>
      <w:pPr>
        <w:tabs>
          <w:tab w:val="left" w:pos="8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563"/>
          <w:tab w:val="left" w:pos="5760"/>
          <w:tab w:val="left" w:pos="6480"/>
          <w:tab w:val="left" w:pos="7200"/>
          <w:tab w:val="left" w:pos="7920"/>
          <w:tab w:val="left" w:pos="8640"/>
        </w:tabs>
        <w:ind w:left="5575" w:hanging="3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36C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5349FC"/>
    <w:multiLevelType w:val="hybridMultilevel"/>
    <w:tmpl w:val="4746D688"/>
    <w:lvl w:ilvl="0" w:tplc="A63E15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94B90"/>
    <w:multiLevelType w:val="hybridMultilevel"/>
    <w:tmpl w:val="3288F06E"/>
    <w:lvl w:ilvl="0" w:tplc="6E1E0206">
      <w:start w:val="1"/>
      <w:numFmt w:val="bullet"/>
      <w:lvlText w:val="-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1A8238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6289F2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48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FC4AAA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9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B409B6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0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670F0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1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C2B30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2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1A5B4C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3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02886">
      <w:start w:val="1"/>
      <w:numFmt w:val="bullet"/>
      <w:lvlText w:val="•"/>
      <w:lvlJc w:val="left"/>
      <w:pPr>
        <w:tabs>
          <w:tab w:val="left" w:pos="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55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6F3134"/>
    <w:multiLevelType w:val="hybridMultilevel"/>
    <w:tmpl w:val="B8C29726"/>
    <w:lvl w:ilvl="0" w:tplc="032294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8FF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0CD0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B680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A6A9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A827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1E936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2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C801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424482F"/>
    <w:multiLevelType w:val="hybridMultilevel"/>
    <w:tmpl w:val="CC20A208"/>
    <w:lvl w:ilvl="0" w:tplc="7B90D824">
      <w:start w:val="1"/>
      <w:numFmt w:val="bullet"/>
      <w:lvlText w:val="-"/>
      <w:lvlJc w:val="left"/>
      <w:pPr>
        <w:tabs>
          <w:tab w:val="left" w:pos="1707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0C0F6">
      <w:start w:val="1"/>
      <w:numFmt w:val="bullet"/>
      <w:lvlText w:val="o"/>
      <w:lvlJc w:val="left"/>
      <w:pPr>
        <w:tabs>
          <w:tab w:val="left" w:pos="1707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CED15A">
      <w:start w:val="1"/>
      <w:numFmt w:val="bullet"/>
      <w:lvlText w:val="▪"/>
      <w:lvlJc w:val="left"/>
      <w:pPr>
        <w:tabs>
          <w:tab w:val="left" w:pos="1707"/>
        </w:tabs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BE15D8">
      <w:start w:val="1"/>
      <w:numFmt w:val="bullet"/>
      <w:lvlText w:val="•"/>
      <w:lvlJc w:val="left"/>
      <w:pPr>
        <w:tabs>
          <w:tab w:val="left" w:pos="1707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AA3730">
      <w:start w:val="1"/>
      <w:numFmt w:val="bullet"/>
      <w:lvlText w:val="o"/>
      <w:lvlJc w:val="left"/>
      <w:pPr>
        <w:tabs>
          <w:tab w:val="left" w:pos="1707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8AD202">
      <w:start w:val="1"/>
      <w:numFmt w:val="bullet"/>
      <w:lvlText w:val="▪"/>
      <w:lvlJc w:val="left"/>
      <w:pPr>
        <w:tabs>
          <w:tab w:val="left" w:pos="1707"/>
        </w:tabs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2C735E">
      <w:start w:val="1"/>
      <w:numFmt w:val="bullet"/>
      <w:lvlText w:val="•"/>
      <w:lvlJc w:val="left"/>
      <w:pPr>
        <w:tabs>
          <w:tab w:val="left" w:pos="1707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563634">
      <w:start w:val="1"/>
      <w:numFmt w:val="bullet"/>
      <w:lvlText w:val="o"/>
      <w:lvlJc w:val="left"/>
      <w:pPr>
        <w:tabs>
          <w:tab w:val="left" w:pos="1707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4E9BC">
      <w:start w:val="1"/>
      <w:numFmt w:val="bullet"/>
      <w:lvlText w:val="▪"/>
      <w:lvlJc w:val="left"/>
      <w:pPr>
        <w:tabs>
          <w:tab w:val="left" w:pos="1707"/>
        </w:tabs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88C5489"/>
    <w:multiLevelType w:val="hybridMultilevel"/>
    <w:tmpl w:val="9CDE952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5211EC"/>
    <w:multiLevelType w:val="hybridMultilevel"/>
    <w:tmpl w:val="99F23D46"/>
    <w:lvl w:ilvl="0" w:tplc="FA3A4EE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C68F6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6EBB4E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E81EC4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B09002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E05660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98A094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1C2E20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3A23F4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4"/>
    <w:lvlOverride w:ilvl="0">
      <w:lvl w:ilvl="0" w:tplc="56427906">
        <w:start w:val="1"/>
        <w:numFmt w:val="bullet"/>
        <w:lvlText w:val="▪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22" w:hanging="3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CCCCB8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7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80BC7A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2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1CEFA8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7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AB2BC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2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ECB04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67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127C26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62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DE995C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57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760C7E">
        <w:start w:val="1"/>
        <w:numFmt w:val="bullet"/>
        <w:lvlText w:val="•"/>
        <w:lvlJc w:val="left"/>
        <w:pPr>
          <w:tabs>
            <w:tab w:val="left" w:pos="8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552" w:hanging="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36C0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1">
    <w:abstractNumId w:val="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4D"/>
    <w:rsid w:val="000258E4"/>
    <w:rsid w:val="00047D9F"/>
    <w:rsid w:val="000961A6"/>
    <w:rsid w:val="000F5D4D"/>
    <w:rsid w:val="00112C11"/>
    <w:rsid w:val="00124FF9"/>
    <w:rsid w:val="00144A4B"/>
    <w:rsid w:val="00147BDB"/>
    <w:rsid w:val="00174EBD"/>
    <w:rsid w:val="001E0048"/>
    <w:rsid w:val="00206F7D"/>
    <w:rsid w:val="00225586"/>
    <w:rsid w:val="00277321"/>
    <w:rsid w:val="002819E7"/>
    <w:rsid w:val="002B3202"/>
    <w:rsid w:val="002D6B04"/>
    <w:rsid w:val="00341DAB"/>
    <w:rsid w:val="003539C7"/>
    <w:rsid w:val="003B2104"/>
    <w:rsid w:val="00436A54"/>
    <w:rsid w:val="00454343"/>
    <w:rsid w:val="00460A74"/>
    <w:rsid w:val="00486C0E"/>
    <w:rsid w:val="004928E3"/>
    <w:rsid w:val="004C0A7E"/>
    <w:rsid w:val="004C1DBA"/>
    <w:rsid w:val="004E37B9"/>
    <w:rsid w:val="0050009D"/>
    <w:rsid w:val="00511D41"/>
    <w:rsid w:val="0053614E"/>
    <w:rsid w:val="00536A6C"/>
    <w:rsid w:val="00544758"/>
    <w:rsid w:val="00605F9B"/>
    <w:rsid w:val="006530A5"/>
    <w:rsid w:val="006573A7"/>
    <w:rsid w:val="006656F6"/>
    <w:rsid w:val="00694FA3"/>
    <w:rsid w:val="006C6307"/>
    <w:rsid w:val="006D3394"/>
    <w:rsid w:val="006D390A"/>
    <w:rsid w:val="006D729D"/>
    <w:rsid w:val="00706EEF"/>
    <w:rsid w:val="007375FB"/>
    <w:rsid w:val="00781862"/>
    <w:rsid w:val="007B230C"/>
    <w:rsid w:val="007B7A02"/>
    <w:rsid w:val="0083630E"/>
    <w:rsid w:val="00847615"/>
    <w:rsid w:val="00880B22"/>
    <w:rsid w:val="008C4205"/>
    <w:rsid w:val="008D77C0"/>
    <w:rsid w:val="00914472"/>
    <w:rsid w:val="009456C8"/>
    <w:rsid w:val="009A1001"/>
    <w:rsid w:val="00A15AA3"/>
    <w:rsid w:val="00A37AF4"/>
    <w:rsid w:val="00A41B12"/>
    <w:rsid w:val="00A745B1"/>
    <w:rsid w:val="00A94DBC"/>
    <w:rsid w:val="00A977F0"/>
    <w:rsid w:val="00AE26D1"/>
    <w:rsid w:val="00AE40D4"/>
    <w:rsid w:val="00B17CA2"/>
    <w:rsid w:val="00B5556D"/>
    <w:rsid w:val="00BA5C27"/>
    <w:rsid w:val="00BC355B"/>
    <w:rsid w:val="00BC3BA7"/>
    <w:rsid w:val="00BF29BF"/>
    <w:rsid w:val="00C31DE8"/>
    <w:rsid w:val="00C413EC"/>
    <w:rsid w:val="00C54426"/>
    <w:rsid w:val="00C91D7D"/>
    <w:rsid w:val="00CB7EA3"/>
    <w:rsid w:val="00CD426B"/>
    <w:rsid w:val="00D37913"/>
    <w:rsid w:val="00D519F4"/>
    <w:rsid w:val="00D57C81"/>
    <w:rsid w:val="00D83D3D"/>
    <w:rsid w:val="00DF241E"/>
    <w:rsid w:val="00DF64F2"/>
    <w:rsid w:val="00E65DEC"/>
    <w:rsid w:val="00E70A6C"/>
    <w:rsid w:val="00E95F11"/>
    <w:rsid w:val="00F13B92"/>
    <w:rsid w:val="00F445D6"/>
    <w:rsid w:val="00F55264"/>
    <w:rsid w:val="00F5796F"/>
    <w:rsid w:val="00FC611B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883AE"/>
  <w15:docId w15:val="{2FA57D64-E9FC-4EC5-82DF-2AC38FD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jc w:val="center"/>
      <w:outlineLvl w:val="0"/>
    </w:pPr>
    <w:rPr>
      <w:rFonts w:ascii="Verdana" w:hAnsi="Verdana" w:cs="Arial Unicode MS"/>
      <w:b/>
      <w:bCs/>
      <w:color w:val="000000"/>
      <w:sz w:val="18"/>
      <w:szCs w:val="18"/>
      <w:u w:color="000000"/>
      <w:lang w:val="es-ES_tradnl"/>
    </w:rPr>
  </w:style>
  <w:style w:type="paragraph" w:styleId="Ttulo2">
    <w:name w:val="heading 2"/>
    <w:next w:val="Cuerpo"/>
    <w:pPr>
      <w:keepNext/>
      <w:jc w:val="both"/>
      <w:outlineLvl w:val="1"/>
    </w:pPr>
    <w:rPr>
      <w:rFonts w:ascii="Verdana" w:eastAsia="Verdana" w:hAnsi="Verdana" w:cs="Verdana"/>
      <w:b/>
      <w:bCs/>
      <w:color w:val="000000"/>
      <w:u w:val="single" w:color="000000"/>
      <w:lang w:val="es-ES_tradnl"/>
    </w:rPr>
  </w:style>
  <w:style w:type="paragraph" w:styleId="Ttulo3">
    <w:name w:val="heading 3"/>
    <w:next w:val="Cuerpo"/>
    <w:pPr>
      <w:keepNext/>
      <w:jc w:val="center"/>
      <w:outlineLvl w:val="2"/>
    </w:pPr>
    <w:rPr>
      <w:rFonts w:ascii="Verdana" w:eastAsia="Verdana" w:hAnsi="Verdana" w:cs="Verdana"/>
      <w:b/>
      <w:bCs/>
      <w:color w:val="FFFFFF"/>
      <w:u w:color="FFFFFF"/>
      <w:lang w:val="es-ES_tradnl"/>
    </w:rPr>
  </w:style>
  <w:style w:type="paragraph" w:styleId="Ttulo4">
    <w:name w:val="heading 4"/>
    <w:next w:val="Cuerpo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  <w:lang w:val="es-ES_tradnl"/>
    </w:rPr>
  </w:style>
  <w:style w:type="paragraph" w:styleId="Prrafodelista">
    <w:name w:val="List Paragraph"/>
    <w:pPr>
      <w:ind w:left="720"/>
    </w:pPr>
    <w:rPr>
      <w:rFonts w:cs="Arial Unicode MS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6F6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60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4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A15A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qFormat/>
    <w:rsid w:val="00B17C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TextoindependienteCar">
    <w:name w:val="Texto independiente Car"/>
    <w:basedOn w:val="Fuentedeprrafopredeter"/>
    <w:link w:val="Textoindependiente"/>
    <w:rsid w:val="00B17CA2"/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</w:style>
  <w:style w:type="paragraph" w:customStyle="1" w:styleId="FirstParagraph">
    <w:name w:val="First Paragraph"/>
    <w:basedOn w:val="Textoindependiente"/>
    <w:next w:val="Textoindependiente"/>
    <w:qFormat/>
    <w:rsid w:val="00B17CA2"/>
  </w:style>
  <w:style w:type="paragraph" w:customStyle="1" w:styleId="Compact">
    <w:name w:val="Compact"/>
    <w:basedOn w:val="Textoindependiente"/>
    <w:qFormat/>
    <w:rsid w:val="00B17CA2"/>
    <w:pPr>
      <w:spacing w:before="36" w:after="36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104"/>
    <w:rPr>
      <w:rFonts w:eastAsia="Times New Roman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229B-4A79-4454-BFA3-442AE8A2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m.sanchez</cp:lastModifiedBy>
  <cp:revision>6</cp:revision>
  <cp:lastPrinted>2019-03-01T09:43:00Z</cp:lastPrinted>
  <dcterms:created xsi:type="dcterms:W3CDTF">2019-03-01T09:38:00Z</dcterms:created>
  <dcterms:modified xsi:type="dcterms:W3CDTF">2019-03-11T11:33:00Z</dcterms:modified>
</cp:coreProperties>
</file>